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E2" w:rsidRDefault="006E6465">
      <w:pPr>
        <w:spacing w:line="276" w:lineRule="auto"/>
        <w:jc w:val="center"/>
        <w:rPr>
          <w:rFonts w:ascii="Bookman Old Style" w:hAnsi="Bookman Old Style" w:cs="Arial"/>
          <w:b/>
          <w:bCs/>
          <w:szCs w:val="28"/>
        </w:rPr>
      </w:pPr>
      <w:r>
        <w:rPr>
          <w:rFonts w:ascii="Bookman Old Style" w:hAnsi="Bookman Old Style" w:cs="Arial"/>
          <w:b/>
          <w:bCs/>
          <w:szCs w:val="28"/>
        </w:rPr>
        <w:t>B A B   I</w:t>
      </w:r>
    </w:p>
    <w:p w:rsidR="005E0FE2" w:rsidRDefault="006E6465">
      <w:pPr>
        <w:spacing w:line="276" w:lineRule="auto"/>
        <w:jc w:val="center"/>
        <w:rPr>
          <w:rFonts w:ascii="Bookman Old Style" w:hAnsi="Bookman Old Style" w:cs="Arial"/>
          <w:b/>
          <w:bCs/>
          <w:szCs w:val="28"/>
        </w:rPr>
      </w:pPr>
      <w:r>
        <w:rPr>
          <w:rFonts w:ascii="Bookman Old Style" w:hAnsi="Bookman Old Style" w:cs="Arial"/>
          <w:b/>
          <w:bCs/>
          <w:szCs w:val="28"/>
        </w:rPr>
        <w:t>P E N D A H U L U A N</w:t>
      </w:r>
    </w:p>
    <w:p w:rsidR="005E0FE2" w:rsidRDefault="005E0FE2">
      <w:pPr>
        <w:spacing w:line="276" w:lineRule="auto"/>
        <w:jc w:val="both"/>
        <w:rPr>
          <w:rFonts w:ascii="Bookman Old Style" w:hAnsi="Bookman Old Style" w:cs="Arial"/>
          <w:b/>
          <w:bCs/>
          <w:szCs w:val="28"/>
        </w:rPr>
      </w:pPr>
    </w:p>
    <w:p w:rsidR="005E0FE2" w:rsidRDefault="006E6465">
      <w:pPr>
        <w:pStyle w:val="ListParagraph"/>
        <w:numPr>
          <w:ilvl w:val="2"/>
          <w:numId w:val="3"/>
        </w:numPr>
        <w:tabs>
          <w:tab w:val="left" w:pos="360"/>
        </w:tabs>
        <w:spacing w:line="276" w:lineRule="auto"/>
        <w:ind w:hanging="2340"/>
        <w:jc w:val="both"/>
        <w:rPr>
          <w:rFonts w:ascii="Bookman Old Style" w:hAnsi="Bookman Old Style" w:cs="Arial"/>
          <w:b/>
          <w:bCs/>
          <w:szCs w:val="28"/>
        </w:rPr>
      </w:pPr>
      <w:r>
        <w:rPr>
          <w:rFonts w:ascii="Bookman Old Style" w:hAnsi="Bookman Old Style" w:cs="Arial"/>
          <w:b/>
          <w:bCs/>
          <w:szCs w:val="28"/>
        </w:rPr>
        <w:t>LATAR BELAKANG.</w:t>
      </w:r>
    </w:p>
    <w:p w:rsidR="005E0FE2" w:rsidRDefault="005E0FE2">
      <w:pPr>
        <w:pStyle w:val="ListParagraph"/>
        <w:tabs>
          <w:tab w:val="left" w:pos="360"/>
        </w:tabs>
        <w:spacing w:line="276" w:lineRule="auto"/>
        <w:ind w:left="795"/>
        <w:jc w:val="both"/>
        <w:rPr>
          <w:rFonts w:ascii="Bookman Old Style" w:hAnsi="Bookman Old Style" w:cs="Arial"/>
          <w:b/>
          <w:bCs/>
          <w:szCs w:val="28"/>
        </w:rPr>
      </w:pPr>
    </w:p>
    <w:p w:rsidR="005E0FE2" w:rsidRDefault="006E6465">
      <w:pPr>
        <w:pStyle w:val="ListParagraph"/>
        <w:spacing w:after="240" w:line="360" w:lineRule="auto"/>
        <w:ind w:left="426" w:firstLine="414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Pemerintah Provinsi sebagaimana amanat Undang-Undang Nomor 24 Tahun 2013 tentang  Perubahan Atas Undang-Undang-Undang Nomor 23 Tahun 2006 tentang Administrasi Kependudukan, berkewajiban dan bertanggungjawab menyelenggarakan Administrasi Kependudukan, yang </w:t>
      </w:r>
      <w:r>
        <w:rPr>
          <w:rFonts w:ascii="Bookman Old Style" w:hAnsi="Bookman Old Style"/>
          <w:lang w:val="id-ID"/>
        </w:rPr>
        <w:t xml:space="preserve">dilakukan oleh Gubernur. </w:t>
      </w:r>
      <w:r>
        <w:rPr>
          <w:rFonts w:ascii="Bookman Old Style" w:hAnsi="Bookman Old Style" w:cs="Arial"/>
          <w:szCs w:val="28"/>
          <w:lang w:val="id-ID"/>
        </w:rPr>
        <w:t>Pemerintah Provinsi dalam hal ini selaku wakil Pemerintah Pusat mempunyai beberapa peran dalam peningkatan kepemilikan akta pencatatan sipil termasuk akta kelahiran</w:t>
      </w:r>
      <w:r>
        <w:rPr>
          <w:rFonts w:ascii="Bookman Old Style" w:hAnsi="Bookman Old Style"/>
          <w:lang w:val="id-ID"/>
        </w:rPr>
        <w:t xml:space="preserve"> dengan kewenangan meliputi antara lain;</w:t>
      </w:r>
    </w:p>
    <w:p w:rsidR="005E0FE2" w:rsidRDefault="006E6465">
      <w:pPr>
        <w:pStyle w:val="ListParagraph"/>
        <w:numPr>
          <w:ilvl w:val="0"/>
          <w:numId w:val="4"/>
        </w:numPr>
        <w:spacing w:after="24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Koordinasi penyelenggaraan</w:t>
      </w:r>
      <w:r>
        <w:rPr>
          <w:rFonts w:ascii="Bookman Old Style" w:hAnsi="Bookman Old Style"/>
          <w:lang w:val="id-ID"/>
        </w:rPr>
        <w:t xml:space="preserve"> Administrasi Kependudukan</w:t>
      </w:r>
    </w:p>
    <w:p w:rsidR="005E0FE2" w:rsidRDefault="006E6465">
      <w:pPr>
        <w:pStyle w:val="ListParagraph"/>
        <w:numPr>
          <w:ilvl w:val="0"/>
          <w:numId w:val="4"/>
        </w:numPr>
        <w:spacing w:after="24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Pemberian bimbingan, surpervisi, dan konsultasi pelaksanaan Pendaftaran Penduduk dan Pencatatan Sipil.</w:t>
      </w:r>
    </w:p>
    <w:p w:rsidR="005E0FE2" w:rsidRDefault="006E6465">
      <w:pPr>
        <w:pStyle w:val="ListParagraph"/>
        <w:numPr>
          <w:ilvl w:val="0"/>
          <w:numId w:val="4"/>
        </w:numPr>
        <w:spacing w:after="24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Pembinaan dan sosialisasi penyelenggaraan Administrasi Kependudukan.</w:t>
      </w:r>
    </w:p>
    <w:p w:rsidR="005E0FE2" w:rsidRDefault="006E6465">
      <w:pPr>
        <w:pStyle w:val="ListParagraph"/>
        <w:numPr>
          <w:ilvl w:val="0"/>
          <w:numId w:val="4"/>
        </w:numPr>
        <w:spacing w:after="24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Penyajian Data Kependudukan berskala Provinsi berasal dar</w:t>
      </w:r>
      <w:r>
        <w:rPr>
          <w:rFonts w:ascii="Bookman Old Style" w:hAnsi="Bookman Old Style"/>
          <w:lang w:val="id-ID"/>
        </w:rPr>
        <w:t xml:space="preserve">i Data Kependudukan yang telah dikonsolidasikan dan dibersihkan oleh Kementerian yang bertanggung jawab dalam urusan pemerintahan dalam negeri. </w:t>
      </w:r>
    </w:p>
    <w:p w:rsidR="005E0FE2" w:rsidRDefault="006E6465">
      <w:pPr>
        <w:pStyle w:val="ListParagraph"/>
        <w:numPr>
          <w:ilvl w:val="0"/>
          <w:numId w:val="4"/>
        </w:numPr>
        <w:spacing w:after="24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Koordinasi pengawasan atas penyelenggaraan Administrasi Kependudukan</w:t>
      </w:r>
    </w:p>
    <w:p w:rsidR="005E0FE2" w:rsidRDefault="006E6465">
      <w:pPr>
        <w:tabs>
          <w:tab w:val="left" w:pos="1080"/>
        </w:tabs>
        <w:spacing w:line="276" w:lineRule="auto"/>
        <w:ind w:left="360"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Untuk menindaklanjuti hal tersebut di atas</w:t>
      </w:r>
      <w:r>
        <w:rPr>
          <w:rFonts w:ascii="Bookman Old Style" w:hAnsi="Bookman Old Style"/>
          <w:lang w:val="id-ID"/>
        </w:rPr>
        <w:t>, maka Dinas Pengendalian Penduduk, KB, Kependudukan dan Pencatatan Sipil Provinsi Sumatera Barat dalam APBD Provinsi Sumatera Barat Tahun 2019 melaksanakan  Kegiatan Pembinaan Administrasi Pencatatan Sipil ke Kabupaten/Kota se Sumatera Barat.</w:t>
      </w:r>
    </w:p>
    <w:p w:rsidR="005E0FE2" w:rsidRDefault="005E0FE2">
      <w:pPr>
        <w:tabs>
          <w:tab w:val="left" w:pos="1080"/>
        </w:tabs>
        <w:spacing w:line="276" w:lineRule="auto"/>
        <w:ind w:left="360" w:firstLine="720"/>
        <w:jc w:val="both"/>
        <w:rPr>
          <w:rFonts w:ascii="Bookman Old Style" w:hAnsi="Bookman Old Style"/>
          <w:lang w:val="id-ID"/>
        </w:rPr>
      </w:pPr>
    </w:p>
    <w:p w:rsidR="005E0FE2" w:rsidRDefault="006E6465">
      <w:pPr>
        <w:tabs>
          <w:tab w:val="left" w:pos="1080"/>
        </w:tabs>
        <w:spacing w:line="276" w:lineRule="auto"/>
        <w:ind w:left="360" w:firstLine="72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</w:rPr>
        <w:t xml:space="preserve">Administrasi Kependudukan adalah rangkaian kegiatan penataan dan penertiban dalam penerbitan dokumen dan data kependudukan melalui </w:t>
      </w:r>
      <w:r>
        <w:rPr>
          <w:rFonts w:ascii="Bookman Old Style" w:hAnsi="Bookman Old Style" w:cs="Arial"/>
          <w:szCs w:val="28"/>
          <w:lang w:val="id-ID"/>
        </w:rPr>
        <w:t>P</w:t>
      </w:r>
      <w:r>
        <w:rPr>
          <w:rFonts w:ascii="Bookman Old Style" w:hAnsi="Bookman Old Style" w:cs="Arial"/>
          <w:szCs w:val="28"/>
        </w:rPr>
        <w:t xml:space="preserve">endaftaran </w:t>
      </w:r>
      <w:r>
        <w:rPr>
          <w:rFonts w:ascii="Bookman Old Style" w:hAnsi="Bookman Old Style" w:cs="Arial"/>
          <w:szCs w:val="28"/>
          <w:lang w:val="id-ID"/>
        </w:rPr>
        <w:t>P</w:t>
      </w:r>
      <w:r>
        <w:rPr>
          <w:rFonts w:ascii="Bookman Old Style" w:hAnsi="Bookman Old Style" w:cs="Arial"/>
          <w:szCs w:val="28"/>
        </w:rPr>
        <w:t xml:space="preserve">enduduk, Pencatatan sipil, </w:t>
      </w:r>
      <w:r>
        <w:rPr>
          <w:rFonts w:ascii="Bookman Old Style" w:hAnsi="Bookman Old Style" w:cs="Arial"/>
          <w:szCs w:val="28"/>
          <w:lang w:val="id-ID"/>
        </w:rPr>
        <w:t>P</w:t>
      </w:r>
      <w:r>
        <w:rPr>
          <w:rFonts w:ascii="Bookman Old Style" w:hAnsi="Bookman Old Style" w:cs="Arial"/>
          <w:szCs w:val="28"/>
        </w:rPr>
        <w:t xml:space="preserve">engelolaan </w:t>
      </w:r>
      <w:r>
        <w:rPr>
          <w:rFonts w:ascii="Bookman Old Style" w:hAnsi="Bookman Old Style" w:cs="Arial"/>
          <w:szCs w:val="28"/>
          <w:lang w:val="id-ID"/>
        </w:rPr>
        <w:t>I</w:t>
      </w:r>
      <w:r>
        <w:rPr>
          <w:rFonts w:ascii="Bookman Old Style" w:hAnsi="Bookman Old Style" w:cs="Arial"/>
          <w:szCs w:val="28"/>
        </w:rPr>
        <w:t>nformasi Administrasi Kependudukan serta pendayagunaan hasilnya untuk pe</w:t>
      </w:r>
      <w:r>
        <w:rPr>
          <w:rFonts w:ascii="Bookman Old Style" w:hAnsi="Bookman Old Style" w:cs="Arial"/>
          <w:szCs w:val="28"/>
        </w:rPr>
        <w:t>layanan publik dan pembangunan sektor lain.</w:t>
      </w:r>
    </w:p>
    <w:p w:rsidR="005E0FE2" w:rsidRDefault="005E0FE2">
      <w:pPr>
        <w:tabs>
          <w:tab w:val="left" w:pos="1080"/>
        </w:tabs>
        <w:spacing w:line="276" w:lineRule="auto"/>
        <w:ind w:left="360" w:firstLine="720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tabs>
          <w:tab w:val="left" w:pos="1080"/>
        </w:tabs>
        <w:spacing w:line="276" w:lineRule="auto"/>
        <w:ind w:left="360" w:firstLine="72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lastRenderedPageBreak/>
        <w:t>Pencatatan Sipil adalah pencatatan peristiwa penting yang dialami oleh seseorang dalam register Pencatatan Sipil pada Instansi Pelaksana (Undang-Undang No.24 Tahun 2013 pasal 1 angka 15).</w:t>
      </w:r>
    </w:p>
    <w:p w:rsidR="005E0FE2" w:rsidRDefault="006E6465">
      <w:pPr>
        <w:tabs>
          <w:tab w:val="left" w:pos="1080"/>
        </w:tabs>
        <w:spacing w:line="276" w:lineRule="auto"/>
        <w:ind w:left="360" w:firstLine="72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Akta Pencatatan Sipil t</w:t>
      </w:r>
      <w:r>
        <w:rPr>
          <w:rFonts w:ascii="Bookman Old Style" w:hAnsi="Bookman Old Style" w:cs="Arial"/>
          <w:szCs w:val="28"/>
          <w:lang w:val="id-ID"/>
        </w:rPr>
        <w:t>erdiri dari atas Akta Pencatatan Sipil yang memuat seluruh data peristiwa penting dan Kutipan Akta Pencatatan Sipil yang memuat sebagian data dari Register Akta Pencatatan Sipil.</w:t>
      </w:r>
    </w:p>
    <w:p w:rsidR="005E0FE2" w:rsidRDefault="006E6465">
      <w:pPr>
        <w:tabs>
          <w:tab w:val="left" w:pos="1080"/>
        </w:tabs>
        <w:spacing w:line="276" w:lineRule="auto"/>
        <w:ind w:left="36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Kutipan akta pencatatan sipil terdiri atas kutipan akta :</w:t>
      </w:r>
    </w:p>
    <w:p w:rsidR="005E0FE2" w:rsidRDefault="006E6465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Kelahiran;</w:t>
      </w:r>
    </w:p>
    <w:p w:rsidR="005E0FE2" w:rsidRDefault="006E6465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Kematian</w:t>
      </w:r>
    </w:p>
    <w:p w:rsidR="005E0FE2" w:rsidRDefault="006E6465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Perkawinan;</w:t>
      </w:r>
    </w:p>
    <w:p w:rsidR="005E0FE2" w:rsidRDefault="006E6465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Perceraian;</w:t>
      </w:r>
    </w:p>
    <w:p w:rsidR="005E0FE2" w:rsidRDefault="006E6465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Pengakuan Anak;</w:t>
      </w:r>
    </w:p>
    <w:p w:rsidR="005E0FE2" w:rsidRDefault="006E6465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Pengesahan Anak;</w:t>
      </w:r>
    </w:p>
    <w:p w:rsidR="005E0FE2" w:rsidRDefault="005E0FE2">
      <w:pPr>
        <w:pStyle w:val="ListParagraph"/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tabs>
          <w:tab w:val="left" w:pos="1080"/>
        </w:tabs>
        <w:spacing w:line="276" w:lineRule="auto"/>
        <w:ind w:left="36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ab/>
        <w:t>Kutipan akta pencatatan sipil memuat :</w:t>
      </w:r>
    </w:p>
    <w:p w:rsidR="005E0FE2" w:rsidRDefault="006E6465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Jenis peristiwa penting</w:t>
      </w:r>
    </w:p>
    <w:p w:rsidR="005E0FE2" w:rsidRDefault="006E6465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NIK dan status kewarganegaraan</w:t>
      </w:r>
    </w:p>
    <w:p w:rsidR="005E0FE2" w:rsidRDefault="006E6465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Nama orang yang mengalami peristiwa penting</w:t>
      </w:r>
    </w:p>
    <w:p w:rsidR="005E0FE2" w:rsidRDefault="006E6465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Tempat dan tanggal peristiwa</w:t>
      </w:r>
    </w:p>
    <w:p w:rsidR="005E0FE2" w:rsidRDefault="006E6465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Tempat dan tanggal </w:t>
      </w:r>
      <w:r>
        <w:rPr>
          <w:rFonts w:ascii="Bookman Old Style" w:hAnsi="Bookman Old Style" w:cs="Arial"/>
          <w:szCs w:val="28"/>
          <w:lang w:val="id-ID"/>
        </w:rPr>
        <w:t>dikeluarkannya akta</w:t>
      </w:r>
    </w:p>
    <w:p w:rsidR="005E0FE2" w:rsidRDefault="006E6465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Nama dan tanda tangan pejabat yang berwenang</w:t>
      </w:r>
    </w:p>
    <w:p w:rsidR="005E0FE2" w:rsidRDefault="006E6465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Pernyataan kesesuaian kutipan tersebut dengan data yang terdapat dalam register akta pencatatan sipil.</w:t>
      </w:r>
    </w:p>
    <w:p w:rsidR="005E0FE2" w:rsidRDefault="005E0FE2">
      <w:pPr>
        <w:tabs>
          <w:tab w:val="left" w:pos="1080"/>
        </w:tabs>
        <w:spacing w:line="276" w:lineRule="auto"/>
        <w:ind w:left="284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tabs>
          <w:tab w:val="left" w:pos="1080"/>
        </w:tabs>
        <w:spacing w:line="276" w:lineRule="auto"/>
        <w:ind w:left="284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tabs>
          <w:tab w:val="left" w:pos="1080"/>
        </w:tabs>
        <w:spacing w:line="276" w:lineRule="auto"/>
        <w:ind w:left="360" w:firstLine="72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Kegiatan  Pembinaan Administrasi Pencatatan sipil kepada Dinas Kependudukan dan </w:t>
      </w:r>
      <w:r>
        <w:rPr>
          <w:rFonts w:ascii="Bookman Old Style" w:hAnsi="Bookman Old Style" w:cs="Arial"/>
          <w:szCs w:val="28"/>
          <w:lang w:val="id-ID"/>
        </w:rPr>
        <w:t>Pencatatan Sipil Kabupaten/Kota se Sumatera Barat, terhadap hal-hal sebagai berikut;</w:t>
      </w:r>
    </w:p>
    <w:p w:rsidR="005E0FE2" w:rsidRDefault="006E6465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Provinsi memberikan pembinaan ke Dinas Dukcapil Kabupaten/Kota terkait peningkatan cakupan kepemilikan akta-akta pencatatan sipil, antara lain berupa akta kelahiran (terut</w:t>
      </w:r>
      <w:r>
        <w:rPr>
          <w:rFonts w:ascii="Bookman Old Style" w:hAnsi="Bookman Old Style" w:cs="Arial"/>
          <w:szCs w:val="28"/>
          <w:lang w:val="id-ID"/>
        </w:rPr>
        <w:t>ama akta kelahiran anak usia 0-18 Tahun), akta kematian, akta perkawinan, akta perceraian dll.</w:t>
      </w:r>
    </w:p>
    <w:p w:rsidR="005E0FE2" w:rsidRDefault="006E6465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Melaksanakan fasilitasi  penyelesaian permasalahan di Kabupaten/Kota terkait tentang upaya peningkatan cakupan kepemilikan akta kelahiran dan pencatatan sipil la</w:t>
      </w:r>
      <w:r>
        <w:rPr>
          <w:rFonts w:ascii="Bookman Old Style" w:hAnsi="Bookman Old Style" w:cs="Arial"/>
          <w:szCs w:val="28"/>
          <w:lang w:val="id-ID"/>
        </w:rPr>
        <w:t>innya.</w:t>
      </w:r>
    </w:p>
    <w:p w:rsidR="005E0FE2" w:rsidRDefault="006E6465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Melakukan monitoring dan evaluasi terkait tentang pelaksanaan Administrasi Pencatatan Sipil Kabupaten/Kota .</w:t>
      </w:r>
    </w:p>
    <w:p w:rsidR="005E0FE2" w:rsidRDefault="006E6465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dll</w:t>
      </w:r>
    </w:p>
    <w:p w:rsidR="005E0FE2" w:rsidRDefault="005E0FE2">
      <w:pPr>
        <w:pStyle w:val="ListParagraph"/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pStyle w:val="ListParagraph"/>
        <w:numPr>
          <w:ilvl w:val="0"/>
          <w:numId w:val="7"/>
        </w:num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b/>
          <w:bCs/>
          <w:szCs w:val="28"/>
          <w:lang w:val="sv-SE"/>
        </w:rPr>
      </w:pPr>
      <w:r>
        <w:rPr>
          <w:rFonts w:ascii="Bookman Old Style" w:hAnsi="Bookman Old Style" w:cs="Arial"/>
          <w:b/>
          <w:bCs/>
          <w:szCs w:val="28"/>
          <w:lang w:val="sv-SE"/>
        </w:rPr>
        <w:t>DASAR PELAKSANAAN KEGIATAN :</w:t>
      </w:r>
    </w:p>
    <w:p w:rsidR="005E0FE2" w:rsidRDefault="006E6465">
      <w:pPr>
        <w:pStyle w:val="ListParagraph"/>
        <w:numPr>
          <w:ilvl w:val="1"/>
          <w:numId w:val="7"/>
        </w:numPr>
        <w:spacing w:line="276" w:lineRule="auto"/>
        <w:ind w:left="1134" w:right="28" w:hanging="425"/>
        <w:jc w:val="both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>Undang-Undang Nomor 24 Tahun 2013 perubahan terhadap Undang-Undang Nomor 23 Tahun 2006 tentang Administras</w:t>
      </w:r>
      <w:r>
        <w:rPr>
          <w:rFonts w:ascii="Bookman Old Style" w:hAnsi="Bookman Old Style" w:cs="Arial"/>
          <w:szCs w:val="28"/>
        </w:rPr>
        <w:t>i Kependudukan;</w:t>
      </w:r>
    </w:p>
    <w:p w:rsidR="005E0FE2" w:rsidRDefault="006E6465">
      <w:pPr>
        <w:pStyle w:val="ListParagraph"/>
        <w:numPr>
          <w:ilvl w:val="1"/>
          <w:numId w:val="7"/>
        </w:numPr>
        <w:spacing w:line="276" w:lineRule="auto"/>
        <w:ind w:left="1134" w:right="28" w:hanging="425"/>
        <w:jc w:val="both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  <w:lang w:val="id-ID"/>
        </w:rPr>
        <w:t>PP Nomor 40 Tahun 2019 tentang Pelaksanaan UU Nomor 24 Tahun 2013 tentang perubahan UU Nomor 23 Tahun 2006 tentang Administrasi Kependudukan.</w:t>
      </w:r>
    </w:p>
    <w:p w:rsidR="005E0FE2" w:rsidRDefault="006E6465">
      <w:pPr>
        <w:pStyle w:val="ListParagraph"/>
        <w:numPr>
          <w:ilvl w:val="1"/>
          <w:numId w:val="7"/>
        </w:numPr>
        <w:spacing w:line="276" w:lineRule="auto"/>
        <w:ind w:left="1134" w:right="28" w:hanging="425"/>
        <w:jc w:val="both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  <w:lang w:val="id-ID"/>
        </w:rPr>
        <w:lastRenderedPageBreak/>
        <w:t xml:space="preserve">Peraturan Presiden Nomor 96 Tahun 2018 tentang Persyaratan dan Tata cara Pendaftaran Penduduk dan </w:t>
      </w:r>
      <w:r>
        <w:rPr>
          <w:rFonts w:ascii="Bookman Old Style" w:hAnsi="Bookman Old Style" w:cs="Arial"/>
          <w:szCs w:val="28"/>
          <w:lang w:val="id-ID"/>
        </w:rPr>
        <w:t>Pencatatan Sipil</w:t>
      </w:r>
    </w:p>
    <w:p w:rsidR="005E0FE2" w:rsidRDefault="006E6465">
      <w:pPr>
        <w:pStyle w:val="ListParagraph"/>
        <w:numPr>
          <w:ilvl w:val="1"/>
          <w:numId w:val="7"/>
        </w:numPr>
        <w:spacing w:line="276" w:lineRule="auto"/>
        <w:ind w:left="1134" w:right="28" w:hanging="425"/>
        <w:jc w:val="both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  <w:lang w:val="id-ID"/>
        </w:rPr>
        <w:t>Peraturan Menteri Dalam Negeri Nomor 9 Tahun 2016 tentang Percepatan Peningkatan Cakupan Kepemilikan Akta Kelahiran.</w:t>
      </w:r>
    </w:p>
    <w:p w:rsidR="005E0FE2" w:rsidRDefault="006E6465">
      <w:pPr>
        <w:pStyle w:val="ListParagraph"/>
        <w:numPr>
          <w:ilvl w:val="1"/>
          <w:numId w:val="7"/>
        </w:numPr>
        <w:spacing w:line="276" w:lineRule="auto"/>
        <w:ind w:left="1134" w:right="28" w:hanging="425"/>
        <w:jc w:val="both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>D</w:t>
      </w:r>
      <w:r>
        <w:rPr>
          <w:rFonts w:ascii="Bookman Old Style" w:hAnsi="Bookman Old Style" w:cs="Arial"/>
          <w:szCs w:val="28"/>
          <w:lang w:val="id-ID"/>
        </w:rPr>
        <w:t>PA-OPD DPPKBKPS Tahun Anggaran 2019 kegiatan Pembinaan Administrasi Pencatatan Sipil Kabupaten/Kota terkait Kebijakan Adm</w:t>
      </w:r>
      <w:r>
        <w:rPr>
          <w:rFonts w:ascii="Bookman Old Style" w:hAnsi="Bookman Old Style" w:cs="Arial"/>
          <w:szCs w:val="28"/>
          <w:lang w:val="id-ID"/>
        </w:rPr>
        <w:t>inistrasi Kependudukan.</w:t>
      </w:r>
    </w:p>
    <w:p w:rsidR="005E0FE2" w:rsidRDefault="005E0FE2">
      <w:pPr>
        <w:pStyle w:val="ListParagraph"/>
        <w:spacing w:line="276" w:lineRule="auto"/>
        <w:ind w:left="1440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pStyle w:val="ListParagraph"/>
        <w:spacing w:line="276" w:lineRule="auto"/>
        <w:ind w:left="1440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numPr>
          <w:ilvl w:val="0"/>
          <w:numId w:val="7"/>
        </w:numPr>
        <w:spacing w:line="276" w:lineRule="auto"/>
        <w:ind w:left="284" w:firstLine="0"/>
        <w:rPr>
          <w:rFonts w:ascii="Bookman Old Style" w:hAnsi="Bookman Old Style" w:cs="Arial"/>
          <w:b/>
          <w:bCs/>
          <w:szCs w:val="28"/>
          <w:lang w:val="sv-SE"/>
        </w:rPr>
      </w:pPr>
      <w:r>
        <w:rPr>
          <w:rFonts w:ascii="Bookman Old Style" w:hAnsi="Bookman Old Style" w:cs="Arial"/>
          <w:b/>
          <w:bCs/>
          <w:szCs w:val="28"/>
          <w:lang w:val="sv-SE"/>
        </w:rPr>
        <w:t xml:space="preserve"> MAKSUD DAN TUJUAN PELAKSANAAN</w:t>
      </w:r>
    </w:p>
    <w:p w:rsidR="005E0FE2" w:rsidRDefault="006E6465">
      <w:pPr>
        <w:numPr>
          <w:ilvl w:val="6"/>
          <w:numId w:val="8"/>
        </w:numPr>
        <w:spacing w:before="120" w:after="120" w:line="276" w:lineRule="auto"/>
        <w:ind w:left="1134"/>
        <w:rPr>
          <w:rFonts w:ascii="Bookman Old Style" w:hAnsi="Bookman Old Style" w:cs="Arial"/>
          <w:b/>
          <w:bCs/>
          <w:szCs w:val="28"/>
          <w:lang w:val="sv-SE"/>
        </w:rPr>
      </w:pPr>
      <w:r>
        <w:rPr>
          <w:rFonts w:ascii="Bookman Old Style" w:hAnsi="Bookman Old Style" w:cs="Arial"/>
          <w:b/>
          <w:bCs/>
          <w:szCs w:val="28"/>
          <w:lang w:val="sv-SE"/>
        </w:rPr>
        <w:t>MAKSUD</w:t>
      </w:r>
    </w:p>
    <w:p w:rsidR="005E0FE2" w:rsidRDefault="006E6465">
      <w:pPr>
        <w:spacing w:line="276" w:lineRule="auto"/>
        <w:ind w:left="1134" w:right="28"/>
        <w:jc w:val="both"/>
        <w:rPr>
          <w:rFonts w:ascii="Bookman Old Style" w:hAnsi="Bookman Old Style" w:cs="Arial"/>
          <w:bCs/>
          <w:szCs w:val="28"/>
          <w:lang w:val="id-ID"/>
        </w:rPr>
      </w:pPr>
      <w:r>
        <w:rPr>
          <w:rFonts w:ascii="Bookman Old Style" w:hAnsi="Bookman Old Style" w:cs="Arial"/>
          <w:bCs/>
          <w:szCs w:val="28"/>
        </w:rPr>
        <w:t xml:space="preserve">Maksud </w:t>
      </w:r>
      <w:r>
        <w:rPr>
          <w:rFonts w:ascii="Bookman Old Style" w:hAnsi="Bookman Old Style" w:cs="Arial"/>
          <w:bCs/>
          <w:szCs w:val="28"/>
          <w:lang w:val="id-ID"/>
        </w:rPr>
        <w:t>Pembinaan Kabupaten/Kota terkait kebijakan Administrasi Kependudukan adalah</w:t>
      </w:r>
    </w:p>
    <w:p w:rsidR="005E0FE2" w:rsidRDefault="006E6465">
      <w:pPr>
        <w:pStyle w:val="ListParagraph"/>
        <w:numPr>
          <w:ilvl w:val="0"/>
          <w:numId w:val="9"/>
        </w:numPr>
        <w:spacing w:line="276" w:lineRule="auto"/>
        <w:ind w:left="1560" w:right="28"/>
        <w:jc w:val="both"/>
        <w:rPr>
          <w:rFonts w:ascii="Bookman Old Style" w:hAnsi="Bookman Old Style" w:cs="Arial"/>
          <w:bCs/>
          <w:szCs w:val="28"/>
          <w:lang w:val="id-ID"/>
        </w:rPr>
      </w:pPr>
      <w:r>
        <w:rPr>
          <w:rFonts w:ascii="Bookman Old Style" w:hAnsi="Bookman Old Style" w:cs="Arial"/>
          <w:bCs/>
          <w:szCs w:val="28"/>
          <w:lang w:val="id-ID"/>
        </w:rPr>
        <w:t>Terwujudnya kesatuan pandang Provinsi dan Kabupaten/Kota terkait kebijakan Administrasi Pencatatan Sipil.</w:t>
      </w:r>
    </w:p>
    <w:p w:rsidR="005E0FE2" w:rsidRDefault="006E6465">
      <w:pPr>
        <w:pStyle w:val="ListParagraph"/>
        <w:numPr>
          <w:ilvl w:val="0"/>
          <w:numId w:val="9"/>
        </w:numPr>
        <w:spacing w:line="276" w:lineRule="auto"/>
        <w:ind w:left="1560" w:right="28"/>
        <w:jc w:val="both"/>
        <w:rPr>
          <w:rFonts w:ascii="Bookman Old Style" w:hAnsi="Bookman Old Style" w:cs="Arial"/>
          <w:bCs/>
          <w:szCs w:val="28"/>
          <w:lang w:val="id-ID"/>
        </w:rPr>
      </w:pPr>
      <w:r>
        <w:rPr>
          <w:rFonts w:ascii="Bookman Old Style" w:hAnsi="Bookman Old Style" w:cs="Arial"/>
          <w:bCs/>
          <w:szCs w:val="28"/>
          <w:lang w:val="id-ID"/>
        </w:rPr>
        <w:t>Memfasiulitasi Kabupaten/Kota untuk meningkatkan cakupan kepemilikan akta kelahiran dan Akta pencatatan sipil lainnya.</w:t>
      </w:r>
    </w:p>
    <w:p w:rsidR="005E0FE2" w:rsidRDefault="005E0FE2">
      <w:pPr>
        <w:spacing w:line="276" w:lineRule="auto"/>
        <w:ind w:left="709" w:right="28"/>
        <w:jc w:val="both"/>
        <w:rPr>
          <w:rFonts w:ascii="Bookman Old Style" w:hAnsi="Bookman Old Style" w:cs="Arial"/>
          <w:bCs/>
          <w:szCs w:val="28"/>
          <w:lang w:val="id-ID"/>
        </w:rPr>
      </w:pPr>
    </w:p>
    <w:p w:rsidR="005E0FE2" w:rsidRDefault="006E6465">
      <w:pPr>
        <w:spacing w:line="276" w:lineRule="auto"/>
        <w:ind w:left="1134" w:right="28" w:hanging="283"/>
        <w:jc w:val="both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fi-FI"/>
        </w:rPr>
        <w:t>2. TUJUAN</w:t>
      </w:r>
    </w:p>
    <w:p w:rsidR="005E0FE2" w:rsidRDefault="006E6465">
      <w:pPr>
        <w:pStyle w:val="ListParagraph"/>
        <w:numPr>
          <w:ilvl w:val="0"/>
          <w:numId w:val="10"/>
        </w:numPr>
        <w:spacing w:line="276" w:lineRule="auto"/>
        <w:ind w:left="1560" w:right="28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Terwujudnya tertib Administrasi Kependudukan terutama terkait dengan administrasi Pencatatan Sipil Kabupaten/Kota se Sumatera </w:t>
      </w:r>
      <w:r>
        <w:rPr>
          <w:rFonts w:ascii="Bookman Old Style" w:hAnsi="Bookman Old Style" w:cs="Arial"/>
          <w:szCs w:val="28"/>
          <w:lang w:val="id-ID"/>
        </w:rPr>
        <w:t>Barat.</w:t>
      </w:r>
    </w:p>
    <w:p w:rsidR="005E0FE2" w:rsidRDefault="006E6465">
      <w:pPr>
        <w:pStyle w:val="ListParagraph"/>
        <w:numPr>
          <w:ilvl w:val="0"/>
          <w:numId w:val="10"/>
        </w:numPr>
        <w:spacing w:line="276" w:lineRule="auto"/>
        <w:ind w:left="1560" w:right="28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Memfasilitasi permasalahan yang di hadapi oleh Kabupaten/Kota untuk dicarikan solusinya dengan koordinasi dan fasilitasi tentang akta kelahiran dan akta pencatatan sipil lainnya.</w:t>
      </w:r>
    </w:p>
    <w:p w:rsidR="005E0FE2" w:rsidRDefault="005E0FE2">
      <w:pPr>
        <w:spacing w:line="276" w:lineRule="auto"/>
        <w:ind w:left="1843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line="276" w:lineRule="auto"/>
        <w:ind w:left="1080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szCs w:val="28"/>
          <w:lang w:val="sv-SE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6E6465">
      <w:pPr>
        <w:spacing w:line="276" w:lineRule="auto"/>
        <w:jc w:val="center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fi-FI"/>
        </w:rPr>
        <w:lastRenderedPageBreak/>
        <w:t>B A B II</w:t>
      </w: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6E6465">
      <w:pPr>
        <w:spacing w:line="276" w:lineRule="auto"/>
        <w:jc w:val="center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id-ID"/>
        </w:rPr>
        <w:t>PELAKSANAAN KEGIATAN</w:t>
      </w: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6E6465">
      <w:pPr>
        <w:pStyle w:val="ListParagraph"/>
        <w:spacing w:after="240" w:line="360" w:lineRule="auto"/>
        <w:ind w:left="0" w:firstLine="36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Hasil pelaksanaan </w:t>
      </w:r>
      <w:r>
        <w:rPr>
          <w:rFonts w:ascii="Bookman Old Style" w:hAnsi="Bookman Old Style"/>
          <w:lang w:val="id-ID"/>
        </w:rPr>
        <w:t>kegiatan Pembinaan Administrasi Pencatatan Sipil  ke  Kabupaten/Kota se Sumatera Barat  Tahun 2019,  adalah sebagai berikut :</w:t>
      </w:r>
    </w:p>
    <w:p w:rsidR="005E0FE2" w:rsidRDefault="005E0FE2">
      <w:pPr>
        <w:spacing w:line="276" w:lineRule="auto"/>
        <w:jc w:val="both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6E6465">
      <w:pPr>
        <w:pStyle w:val="ListParagraph"/>
        <w:numPr>
          <w:ilvl w:val="0"/>
          <w:numId w:val="11"/>
        </w:num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id-ID"/>
        </w:rPr>
        <w:t>PERSIAPAN</w:t>
      </w:r>
    </w:p>
    <w:p w:rsidR="005E0FE2" w:rsidRDefault="005E0FE2">
      <w:pPr>
        <w:pStyle w:val="ListParagraph"/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6E6465">
      <w:pPr>
        <w:spacing w:after="240" w:line="360" w:lineRule="auto"/>
        <w:ind w:left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 pelaksanaan kegiatan Pembinaan Administrasi Pencatatan Sipil ke Kabupaten/Kota se  Sumatera Barat   meliputi</w:t>
      </w:r>
      <w:r>
        <w:rPr>
          <w:rFonts w:ascii="Bookman Old Style" w:hAnsi="Bookman Old Style"/>
          <w:lang w:val="id-ID"/>
        </w:rPr>
        <w:t xml:space="preserve"> :</w:t>
      </w:r>
    </w:p>
    <w:p w:rsidR="005E0FE2" w:rsidRDefault="006E6465">
      <w:pPr>
        <w:numPr>
          <w:ilvl w:val="0"/>
          <w:numId w:val="12"/>
        </w:numPr>
        <w:spacing w:after="240"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Penyusunan Kerangka Acuan Kerja Kegiatan Pembinaan Administrasi Pencatatan Sipil.</w:t>
      </w:r>
    </w:p>
    <w:p w:rsidR="005E0FE2" w:rsidRDefault="006E6465">
      <w:pPr>
        <w:numPr>
          <w:ilvl w:val="0"/>
          <w:numId w:val="12"/>
        </w:numPr>
        <w:spacing w:after="240"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Penyusunan Keputusan Kepala Dinas Pengendalian Kependudukan, KB, Kependudukan dan Pencatatan Sipil Provinsi Sumatera Barat Nomor : 470/63/DPPKBKPS.4/I-2019  tanggal 27 Jan</w:t>
      </w:r>
      <w:r>
        <w:rPr>
          <w:rFonts w:ascii="Bookman Old Style" w:hAnsi="Bookman Old Style"/>
          <w:lang w:val="id-ID"/>
        </w:rPr>
        <w:t>uari 2019 tentang        Pembentukan  Tim Pelaksana Kegiatan Pembinaan Administrasi Kependudukan.</w:t>
      </w:r>
    </w:p>
    <w:p w:rsidR="005E0FE2" w:rsidRDefault="006E6465">
      <w:pPr>
        <w:numPr>
          <w:ilvl w:val="0"/>
          <w:numId w:val="12"/>
        </w:numPr>
        <w:spacing w:after="240"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Rapat-rapat persiapan dan rapat progres pelaksanaan Kegiatan Pembinaan Administrasi Pencatatan Sipil Tahun 2019.</w:t>
      </w:r>
    </w:p>
    <w:p w:rsidR="005E0FE2" w:rsidRDefault="006E6465">
      <w:pPr>
        <w:pStyle w:val="ListParagraph"/>
        <w:numPr>
          <w:ilvl w:val="0"/>
          <w:numId w:val="11"/>
        </w:num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fi-FI"/>
        </w:rPr>
        <w:t>PELAKSANAAN KEGIATAN</w:t>
      </w:r>
    </w:p>
    <w:p w:rsidR="005E0FE2" w:rsidRDefault="006E6465">
      <w:pPr>
        <w:spacing w:before="240" w:line="276" w:lineRule="auto"/>
        <w:ind w:left="709" w:right="28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Pelaksanaan kegiatan Pem</w:t>
      </w:r>
      <w:r>
        <w:rPr>
          <w:rFonts w:ascii="Bookman Old Style" w:hAnsi="Bookman Old Style" w:cs="Arial"/>
          <w:szCs w:val="28"/>
          <w:lang w:val="id-ID"/>
        </w:rPr>
        <w:t>binaan Kabupaten/Kota terkait Kebijakan Administrasi Kependudukan telah dilaksanakan kegiatan berupa pembinaan, monitoring dan evaluasi pelaksanaan pelayanan Administrasi Kependudukan, terutama terhadap upaya-upaya dan strategi Pemerintah Kabupaten/Kota da</w:t>
      </w:r>
      <w:r>
        <w:rPr>
          <w:rFonts w:ascii="Bookman Old Style" w:hAnsi="Bookman Old Style" w:cs="Arial"/>
          <w:szCs w:val="28"/>
          <w:lang w:val="id-ID"/>
        </w:rPr>
        <w:t>lam pencapaian target Nasional  untuk kepemilikan Akta Kelahiran anak usia 0-18 Tahun sebesar 90% di Tahun 2019 dan peningkatan cakupan kepemilikan akta kematian.</w:t>
      </w:r>
    </w:p>
    <w:p w:rsidR="005E0FE2" w:rsidRDefault="006E6465">
      <w:pPr>
        <w:pStyle w:val="ListParagraph"/>
        <w:spacing w:before="240" w:line="276" w:lineRule="auto"/>
        <w:ind w:left="750" w:right="28"/>
        <w:jc w:val="both"/>
        <w:rPr>
          <w:lang w:val="id-ID"/>
        </w:rPr>
      </w:pPr>
      <w:r>
        <w:rPr>
          <w:rFonts w:ascii="Bookman Old Style" w:hAnsi="Bookman Old Style" w:cs="Arial"/>
          <w:b/>
          <w:szCs w:val="28"/>
          <w:lang w:val="id-ID"/>
        </w:rPr>
        <w:t>Hasil Pelaksanaan Kegiatan</w:t>
      </w:r>
    </w:p>
    <w:p w:rsidR="005E0FE2" w:rsidRDefault="006E6465">
      <w:pPr>
        <w:pStyle w:val="ListParagraph"/>
        <w:spacing w:before="240" w:line="276" w:lineRule="auto"/>
        <w:ind w:left="750" w:right="28"/>
        <w:jc w:val="both"/>
        <w:rPr>
          <w:rFonts w:ascii="Bookman Old Style" w:hAnsi="Bookman Old Style" w:cs="Arial"/>
          <w:b/>
          <w:szCs w:val="28"/>
          <w:lang w:val="id-ID"/>
        </w:rPr>
      </w:pPr>
      <w:r>
        <w:rPr>
          <w:rFonts w:ascii="Bookman Old Style" w:hAnsi="Bookman Old Style"/>
          <w:lang w:val="id-ID"/>
        </w:rPr>
        <w:t>Berdasarkan hasil kunjungan Tim ke Dinas Kependudukan dan Pencatat</w:t>
      </w:r>
      <w:r>
        <w:rPr>
          <w:rFonts w:ascii="Bookman Old Style" w:hAnsi="Bookman Old Style"/>
          <w:lang w:val="id-ID"/>
        </w:rPr>
        <w:t>an Sipil Kabupaten/Kota se Sumatera Barat, maka disampaikan hasil sebagai berikut :</w:t>
      </w:r>
    </w:p>
    <w:p w:rsidR="005E0FE2" w:rsidRDefault="006E6465">
      <w:pPr>
        <w:pStyle w:val="ListParagraph"/>
        <w:numPr>
          <w:ilvl w:val="0"/>
          <w:numId w:val="13"/>
        </w:numPr>
        <w:tabs>
          <w:tab w:val="left" w:pos="5245"/>
        </w:tabs>
        <w:spacing w:before="240" w:line="276" w:lineRule="auto"/>
        <w:ind w:right="28"/>
        <w:jc w:val="both"/>
        <w:rPr>
          <w:rFonts w:ascii="Bookman Old Style" w:hAnsi="Bookman Old Style" w:cs="Arial"/>
          <w:b/>
          <w:szCs w:val="28"/>
          <w:lang w:val="id-ID"/>
        </w:rPr>
      </w:pPr>
      <w:r>
        <w:rPr>
          <w:rFonts w:ascii="Bookman Old Style" w:hAnsi="Bookman Old Style" w:cs="Arial"/>
          <w:b/>
          <w:szCs w:val="28"/>
          <w:lang w:val="id-ID"/>
        </w:rPr>
        <w:lastRenderedPageBreak/>
        <w:t xml:space="preserve">Hasil Pelaksanaan </w:t>
      </w:r>
    </w:p>
    <w:p w:rsidR="005E0FE2" w:rsidRDefault="006E6465">
      <w:pPr>
        <w:pStyle w:val="ListParagraph"/>
        <w:numPr>
          <w:ilvl w:val="0"/>
          <w:numId w:val="14"/>
        </w:numPr>
        <w:spacing w:before="240" w:line="276" w:lineRule="auto"/>
        <w:ind w:left="1985" w:right="28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Akta Kelahiran Anak Usia 0-18 Tahun</w:t>
      </w:r>
    </w:p>
    <w:p w:rsidR="005E0FE2" w:rsidRDefault="006E6465">
      <w:pPr>
        <w:pStyle w:val="ListParagraph"/>
        <w:spacing w:before="240" w:line="276" w:lineRule="auto"/>
        <w:ind w:left="1985" w:right="28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Dalam pelaksanaan pembinaan dan monitoring dan evaluasi yang telah dilakukan ke Kabupaten/Kota berupa pelaksanaan </w:t>
      </w:r>
      <w:r>
        <w:rPr>
          <w:rFonts w:ascii="Bookman Old Style" w:hAnsi="Bookman Old Style" w:cs="Arial"/>
          <w:szCs w:val="28"/>
          <w:lang w:val="id-ID"/>
        </w:rPr>
        <w:t>pelayanan Administrasi Kependudukan, untuk kondisi Oktober Tahun 2019   ada beberapa Kabupaten/Kota yang masih rendah cakupan kepemilikan Akta Kelahiran Anak Usia 0-18 Tahun masih rendah seperti Kabupaten Solok Selatan yaitu jumlah anak 0-18 Tahun 62.716 j</w:t>
      </w:r>
      <w:r>
        <w:rPr>
          <w:rFonts w:ascii="Bookman Old Style" w:hAnsi="Bookman Old Style" w:cs="Arial"/>
          <w:szCs w:val="28"/>
          <w:lang w:val="id-ID"/>
        </w:rPr>
        <w:t>iwa  sedangkan yang telah memiliki Akta Kelahiran  Anak Usia 018 Tahun 49.873 jiwa sebesar 79, 52 %, Kota Padang yaitu jumlah anak 0-18 Tahun 293.243 jiwa  sedangkan yang telah memiliki Akta Kelahiran  Anak Usia 018 Tahun 232.350 jiwa sebesar 79, 23 %, Kab</w:t>
      </w:r>
      <w:r>
        <w:rPr>
          <w:rFonts w:ascii="Bookman Old Style" w:hAnsi="Bookman Old Style" w:cs="Arial"/>
          <w:szCs w:val="28"/>
          <w:lang w:val="id-ID"/>
        </w:rPr>
        <w:t>upaten Pasaman yaitu jumlah anak 0-18 Tahun 110.985 jiwa  sedangkan yang telah memiliki Akta Kelahiran  Anak Usia 018 Tahun 89.833 jiwa sebesar 80, 94 % dan beberapa bagi Dinas Kependudukan dan Pencatatan Kabupaten/Kota yang belum mencapai target kepemilik</w:t>
      </w:r>
      <w:r>
        <w:rPr>
          <w:rFonts w:ascii="Bookman Old Style" w:hAnsi="Bookman Old Style" w:cs="Arial"/>
          <w:szCs w:val="28"/>
          <w:lang w:val="id-ID"/>
        </w:rPr>
        <w:t>an akta kelahiran anak usia 0-18 Tahun didapatkan informasi berbagai kendala yang dihadapi oleh Pemerintah Kabupaten/Kota  dalam pencapaian target kepemilikan Akta Kelahiran anak usia 0-18 Tahun , diantaranya sebagai berikut;</w:t>
      </w:r>
    </w:p>
    <w:p w:rsidR="005E0FE2" w:rsidRDefault="006E6465">
      <w:pPr>
        <w:pStyle w:val="ListParagraph"/>
        <w:spacing w:before="240" w:line="276" w:lineRule="auto"/>
        <w:ind w:left="1590" w:right="28"/>
        <w:jc w:val="both"/>
        <w:rPr>
          <w:rFonts w:ascii="Bookman Old Style" w:hAnsi="Bookman Old Style" w:cs="Arial"/>
          <w:b/>
          <w:szCs w:val="28"/>
          <w:lang w:val="id-ID"/>
        </w:rPr>
      </w:pPr>
      <w:r>
        <w:rPr>
          <w:rFonts w:ascii="Bookman Old Style" w:hAnsi="Bookman Old Style" w:cs="Arial"/>
          <w:b/>
          <w:szCs w:val="28"/>
          <w:lang w:val="id-ID"/>
        </w:rPr>
        <w:t>Kendala/Permasalahan;</w:t>
      </w:r>
    </w:p>
    <w:p w:rsidR="005E0FE2" w:rsidRDefault="006E6465">
      <w:pPr>
        <w:pStyle w:val="ListParagraph"/>
        <w:numPr>
          <w:ilvl w:val="0"/>
          <w:numId w:val="5"/>
        </w:numPr>
        <w:spacing w:line="276" w:lineRule="auto"/>
        <w:ind w:left="1985" w:hanging="283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Kurangny</w:t>
      </w:r>
      <w:r>
        <w:rPr>
          <w:rFonts w:ascii="Bookman Old Style" w:hAnsi="Bookman Old Style" w:cs="Arial"/>
          <w:szCs w:val="28"/>
          <w:lang w:val="id-ID"/>
        </w:rPr>
        <w:t xml:space="preserve">a kesadaran masyarakat tentang arti pentingnya  memiliki Dokumen Kependudukan terutama Akta Kelahiran. </w:t>
      </w:r>
    </w:p>
    <w:p w:rsidR="005E0FE2" w:rsidRDefault="006E6465">
      <w:pPr>
        <w:pStyle w:val="ListParagraph"/>
        <w:numPr>
          <w:ilvl w:val="0"/>
          <w:numId w:val="5"/>
        </w:numPr>
        <w:spacing w:line="276" w:lineRule="auto"/>
        <w:ind w:left="1985" w:hanging="283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Koneksi jaringan internet yang sering tergangu</w:t>
      </w:r>
    </w:p>
    <w:p w:rsidR="005E0FE2" w:rsidRDefault="006E6465">
      <w:pPr>
        <w:pStyle w:val="ListParagraph"/>
        <w:numPr>
          <w:ilvl w:val="0"/>
          <w:numId w:val="5"/>
        </w:numPr>
        <w:spacing w:line="276" w:lineRule="auto"/>
        <w:ind w:left="1985" w:hanging="283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Belum maksimalnya pemutahiran database kependudukan.</w:t>
      </w:r>
    </w:p>
    <w:p w:rsidR="005E0FE2" w:rsidRDefault="005E0FE2">
      <w:pPr>
        <w:pStyle w:val="ListParagraph"/>
        <w:spacing w:line="276" w:lineRule="auto"/>
        <w:ind w:left="1985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pStyle w:val="ListParagraph"/>
        <w:numPr>
          <w:ilvl w:val="0"/>
          <w:numId w:val="5"/>
        </w:numPr>
        <w:spacing w:line="276" w:lineRule="auto"/>
        <w:ind w:left="1985" w:hanging="283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Terbatasnya Sumber Daya Manusia (SDM) Aparatur </w:t>
      </w:r>
      <w:r>
        <w:rPr>
          <w:rFonts w:ascii="Bookman Old Style" w:hAnsi="Bookman Old Style" w:cs="Arial"/>
          <w:szCs w:val="28"/>
          <w:lang w:val="id-ID"/>
        </w:rPr>
        <w:t>Pencatatan Sipil untuk melakukan inovasi pelayanan bidang Pencatatan Sipil.</w:t>
      </w:r>
    </w:p>
    <w:p w:rsidR="005E0FE2" w:rsidRDefault="006E6465">
      <w:pPr>
        <w:pStyle w:val="ListParagraph"/>
        <w:numPr>
          <w:ilvl w:val="0"/>
          <w:numId w:val="5"/>
        </w:numPr>
        <w:spacing w:before="240" w:line="276" w:lineRule="auto"/>
        <w:ind w:left="1985" w:right="28" w:hanging="283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Kondisi geografisnya yang jauh dan terpencil sulit bagi masyarakat mengurus Dokumen Kependudukan.</w:t>
      </w:r>
    </w:p>
    <w:p w:rsidR="005E0FE2" w:rsidRDefault="006E6465">
      <w:pPr>
        <w:pStyle w:val="ListParagraph"/>
        <w:numPr>
          <w:ilvl w:val="0"/>
          <w:numId w:val="5"/>
        </w:numPr>
        <w:spacing w:before="240" w:line="276" w:lineRule="auto"/>
        <w:ind w:left="1985" w:right="28" w:hanging="283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Kurang maksimalnya dukungan kerjasama instansi pengguna yang mensyaratkan dokumen </w:t>
      </w:r>
      <w:r>
        <w:rPr>
          <w:rFonts w:ascii="Bookman Old Style" w:hAnsi="Bookman Old Style" w:cs="Arial"/>
          <w:szCs w:val="28"/>
          <w:lang w:val="id-ID"/>
        </w:rPr>
        <w:t>kependudukan sebagai syarat masyarakat dalam berurusan.</w:t>
      </w:r>
    </w:p>
    <w:p w:rsidR="005E0FE2" w:rsidRDefault="006E6465">
      <w:pPr>
        <w:spacing w:before="240" w:line="276" w:lineRule="auto"/>
        <w:ind w:left="851" w:right="28"/>
        <w:jc w:val="both"/>
        <w:rPr>
          <w:rFonts w:ascii="Bookman Old Style" w:hAnsi="Bookman Old Style" w:cs="Arial"/>
          <w:b/>
          <w:szCs w:val="28"/>
          <w:lang w:val="id-ID"/>
        </w:rPr>
      </w:pPr>
      <w:r>
        <w:rPr>
          <w:rFonts w:ascii="Bookman Old Style" w:hAnsi="Bookman Old Style" w:cs="Arial"/>
          <w:b/>
          <w:szCs w:val="28"/>
          <w:lang w:val="id-ID"/>
        </w:rPr>
        <w:lastRenderedPageBreak/>
        <w:t>Solusi;</w:t>
      </w:r>
    </w:p>
    <w:p w:rsidR="005E0FE2" w:rsidRDefault="006E6465">
      <w:pPr>
        <w:pStyle w:val="ListParagraph"/>
        <w:numPr>
          <w:ilvl w:val="0"/>
          <w:numId w:val="5"/>
        </w:numPr>
        <w:spacing w:before="240" w:line="276" w:lineRule="auto"/>
        <w:ind w:left="1134" w:hanging="283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Diharapkan Dinas Kependudukan dan Pencatatan Sipil  Kabupaten/Kota dapat melakukan sosialisasi secara berkesinambungan kepada masyarakat akan arti pentingnya memiliki dokumen kependudukan </w:t>
      </w:r>
      <w:r>
        <w:rPr>
          <w:rFonts w:ascii="Bookman Old Style" w:hAnsi="Bookman Old Style" w:cs="Arial"/>
          <w:szCs w:val="28"/>
          <w:lang w:val="id-ID"/>
        </w:rPr>
        <w:t>terutama Akta Kelahiran maupun penggunaan layanan Akta Kelahiran Online.</w:t>
      </w:r>
    </w:p>
    <w:p w:rsidR="005E0FE2" w:rsidRDefault="006E6465">
      <w:pPr>
        <w:pStyle w:val="ListParagraph"/>
        <w:numPr>
          <w:ilvl w:val="0"/>
          <w:numId w:val="5"/>
        </w:numPr>
        <w:spacing w:before="240" w:line="276" w:lineRule="auto"/>
        <w:ind w:left="1134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Diharapkan Dinas Kependudukan dan Pencatatan Sipil  Kabupaten/Kota dapat menambah SDM Aparatur guna dapat melakukan inovasi pelayanan bidang Pencatatan Sipil terutama untuk meningkatk</w:t>
      </w:r>
      <w:r>
        <w:rPr>
          <w:rFonts w:ascii="Bookman Old Style" w:hAnsi="Bookman Old Style" w:cs="Arial"/>
          <w:szCs w:val="28"/>
          <w:lang w:val="id-ID"/>
        </w:rPr>
        <w:t>an kepemilikan dokumen kependudukan dengan melakukan Bimbingan  Teknis dan pelatihan.</w:t>
      </w:r>
    </w:p>
    <w:p w:rsidR="005E0FE2" w:rsidRDefault="006E6465">
      <w:pPr>
        <w:pStyle w:val="ListParagraph"/>
        <w:numPr>
          <w:ilvl w:val="0"/>
          <w:numId w:val="5"/>
        </w:numPr>
        <w:spacing w:before="240" w:line="276" w:lineRule="auto"/>
        <w:ind w:left="1134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Diharapkan Dinas Kependudukan dan Pencatatan Sipil Kabupaten/Kota tetap melakukan pelayanan jemput bola terutama bagi Nagari-Nagari  yang kondisi Geografisnya jauh dari t</w:t>
      </w:r>
      <w:r>
        <w:rPr>
          <w:rFonts w:ascii="Bookman Old Style" w:hAnsi="Bookman Old Style" w:cs="Arial"/>
          <w:szCs w:val="28"/>
          <w:lang w:val="id-ID"/>
        </w:rPr>
        <w:t>empat pelayanan.</w:t>
      </w:r>
    </w:p>
    <w:p w:rsidR="005E0FE2" w:rsidRDefault="006E6465">
      <w:pPr>
        <w:pStyle w:val="ListParagraph"/>
        <w:numPr>
          <w:ilvl w:val="0"/>
          <w:numId w:val="5"/>
        </w:numPr>
        <w:spacing w:before="240" w:line="276" w:lineRule="auto"/>
        <w:ind w:left="1134" w:right="28" w:hanging="283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Memaksimalkan kerjasama dengan instansi/lembaga pengguna yang menggunakan dokumen kependudukan yang dikeluarkan oleh Dinas Kependudukan dan Pencatatan Sipil sebagai syarat dalam berurusan.</w:t>
      </w:r>
    </w:p>
    <w:p w:rsidR="005E0FE2" w:rsidRDefault="006E6465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Bagi Kabupaten/Kota yang belum mencapai target kep</w:t>
      </w:r>
      <w:r>
        <w:rPr>
          <w:rFonts w:ascii="Bookman Old Style" w:hAnsi="Bookman Old Style" w:cs="Arial"/>
          <w:szCs w:val="28"/>
          <w:lang w:val="id-ID"/>
        </w:rPr>
        <w:t>emilikan Akta Kelahiran anak usia 0-18 tahun maka diharapkan melakukan langkah-langkah percepatan, seperti;</w:t>
      </w:r>
    </w:p>
    <w:p w:rsidR="005E0FE2" w:rsidRDefault="005E0FE2">
      <w:pPr>
        <w:pStyle w:val="ListParagraph"/>
        <w:spacing w:line="276" w:lineRule="auto"/>
        <w:ind w:left="1134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pStyle w:val="ListParagraph"/>
        <w:numPr>
          <w:ilvl w:val="0"/>
          <w:numId w:val="15"/>
        </w:numPr>
        <w:spacing w:line="276" w:lineRule="auto"/>
        <w:ind w:left="1134" w:right="28" w:hanging="284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Melaksanakan konversi data yakni data kepemilikan akta kelahiran sejak tahun 1999 diintegrasikan ke dalam Database SIAK dengan melakukan scanning d</w:t>
      </w:r>
      <w:r>
        <w:rPr>
          <w:rFonts w:ascii="Bookman Old Style" w:hAnsi="Bookman Old Style" w:cs="Arial"/>
          <w:szCs w:val="28"/>
          <w:lang w:val="id-ID"/>
        </w:rPr>
        <w:t>an import data ke dalam Database SIAK Versi 6.0 (dengan konsultasi teknis dengan Dit PIAK dan Dit capil)</w:t>
      </w:r>
    </w:p>
    <w:p w:rsidR="005E0FE2" w:rsidRDefault="006E6465">
      <w:pPr>
        <w:pStyle w:val="ListParagraph"/>
        <w:numPr>
          <w:ilvl w:val="0"/>
          <w:numId w:val="15"/>
        </w:numPr>
        <w:spacing w:line="276" w:lineRule="auto"/>
        <w:ind w:left="1134" w:right="28" w:hanging="284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Untuk mengatasi masalah bagi masyarakat yang belum mempunyai surat nikah diberikan kemudahn dengan cukup membuat Sutaty Pernyataan Tanggug Jawab Mutlak</w:t>
      </w:r>
      <w:r>
        <w:rPr>
          <w:rFonts w:ascii="Bookman Old Style" w:hAnsi="Bookman Old Style" w:cs="Arial"/>
          <w:szCs w:val="28"/>
          <w:lang w:val="id-ID"/>
        </w:rPr>
        <w:t xml:space="preserve"> (SPTJM) yang telah disediakan oleh Dinas kependudukan dan pencatatn Sipil untuk pengurusan Akta Kelahiran.</w:t>
      </w:r>
    </w:p>
    <w:p w:rsidR="005E0FE2" w:rsidRDefault="006E6465">
      <w:pPr>
        <w:pStyle w:val="ListParagraph"/>
        <w:numPr>
          <w:ilvl w:val="0"/>
          <w:numId w:val="15"/>
        </w:numPr>
        <w:spacing w:line="276" w:lineRule="auto"/>
        <w:ind w:left="1134" w:right="28" w:hanging="284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Melakukan pelayanan keliling dengan berbasis pada data kependudukan yang telah dibersihkan oleh Pemerintah Pusat. Data tersebut berupa data by NIK, </w:t>
      </w:r>
      <w:r>
        <w:rPr>
          <w:rFonts w:ascii="Bookman Old Style" w:hAnsi="Bookman Old Style" w:cs="Arial"/>
          <w:szCs w:val="28"/>
          <w:lang w:val="id-ID"/>
        </w:rPr>
        <w:t>by name, by adress yang bersumber dari database SIAK yang sudah teridentifikasi status sipilnya dan sudah melalui verifikasi lapangan, sehingga penyelesaian penerbitannya dapat terukur sampai RT/RW, Kecamatan, Kab/Kota.</w:t>
      </w:r>
    </w:p>
    <w:p w:rsidR="005E0FE2" w:rsidRDefault="005E0FE2">
      <w:pPr>
        <w:pStyle w:val="ListParagraph"/>
        <w:spacing w:line="276" w:lineRule="auto"/>
        <w:ind w:left="1134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pStyle w:val="ListParagraph"/>
        <w:spacing w:line="276" w:lineRule="auto"/>
        <w:ind w:left="1134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pStyle w:val="ListParagraph"/>
        <w:numPr>
          <w:ilvl w:val="0"/>
          <w:numId w:val="15"/>
        </w:numPr>
        <w:spacing w:line="276" w:lineRule="auto"/>
        <w:ind w:left="1134" w:right="28" w:hanging="284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lastRenderedPageBreak/>
        <w:t xml:space="preserve">Pengangkatan petugas Registrasi   </w:t>
      </w:r>
      <w:r>
        <w:rPr>
          <w:rFonts w:ascii="Bookman Old Style" w:hAnsi="Bookman Old Style" w:cs="Arial"/>
          <w:szCs w:val="28"/>
          <w:lang w:val="id-ID"/>
        </w:rPr>
        <w:t>di Desa/Kelurahan, yang diberi tugas dan tanggung jawab memberikan pelayanan dan pelaporan peristiwa kependudukan dan peristiwa penting serta pengelolaan dan penyajian data kependudukan di desa/kelurahan. Tugas utamanya adalah membantu Kepala Desa dan Dina</w:t>
      </w:r>
      <w:r>
        <w:rPr>
          <w:rFonts w:ascii="Bookman Old Style" w:hAnsi="Bookman Old Style" w:cs="Arial"/>
          <w:szCs w:val="28"/>
          <w:lang w:val="id-ID"/>
        </w:rPr>
        <w:t>s Dukcapil atau UPT dalam memberikan pelayanan pendaftaran penduduk dan pencatatan sipil, serta mengelola dan menyajikan data kependudukan di desa.</w:t>
      </w:r>
    </w:p>
    <w:p w:rsidR="005E0FE2" w:rsidRDefault="006E6465">
      <w:pPr>
        <w:pStyle w:val="ListParagraph"/>
        <w:numPr>
          <w:ilvl w:val="0"/>
          <w:numId w:val="15"/>
        </w:numPr>
        <w:spacing w:line="276" w:lineRule="auto"/>
        <w:ind w:left="1134" w:right="28" w:hanging="284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Melibatkan Instansi lain/pemangku kepentingan dalam Pelayanan Pencatatan Sipil seperti; Dinas Kesehatan/Ruma</w:t>
      </w:r>
      <w:r>
        <w:rPr>
          <w:rFonts w:ascii="Bookman Old Style" w:hAnsi="Bookman Old Style" w:cs="Arial"/>
          <w:szCs w:val="28"/>
          <w:lang w:val="id-ID"/>
        </w:rPr>
        <w:t>h sakit/Puskesmas/Fasilitas kesehatan/Dinas sosial untuk penerbitan akta kelahiran bagi anak-anak terlantar dan yang berada di panti asuhan.</w:t>
      </w:r>
    </w:p>
    <w:p w:rsidR="005E0FE2" w:rsidRDefault="006E6465">
      <w:pPr>
        <w:pStyle w:val="ListParagraph"/>
        <w:numPr>
          <w:ilvl w:val="0"/>
          <w:numId w:val="15"/>
        </w:numPr>
        <w:spacing w:line="276" w:lineRule="auto"/>
        <w:ind w:left="1134" w:right="28" w:hanging="284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Melakukan inovasi-inovasi pelayanan dalam rangka percepatan kepemilikan akta kelahiran anak usia 0-18 tahun.</w:t>
      </w:r>
    </w:p>
    <w:p w:rsidR="005E0FE2" w:rsidRDefault="005E0FE2">
      <w:pPr>
        <w:pStyle w:val="ListParagraph"/>
        <w:spacing w:line="276" w:lineRule="auto"/>
        <w:ind w:left="1134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pStyle w:val="ListParagraph"/>
        <w:numPr>
          <w:ilvl w:val="1"/>
          <w:numId w:val="8"/>
        </w:numPr>
        <w:spacing w:before="240" w:line="276" w:lineRule="auto"/>
        <w:ind w:left="1134" w:right="28"/>
        <w:jc w:val="both"/>
        <w:rPr>
          <w:rFonts w:ascii="Bookman Old Style" w:hAnsi="Bookman Old Style" w:cs="Arial"/>
          <w:b/>
          <w:szCs w:val="28"/>
          <w:lang w:val="id-ID"/>
        </w:rPr>
      </w:pPr>
      <w:r>
        <w:rPr>
          <w:rFonts w:ascii="Bookman Old Style" w:hAnsi="Bookman Old Style" w:cs="Arial"/>
          <w:b/>
          <w:szCs w:val="28"/>
          <w:lang w:val="id-ID"/>
        </w:rPr>
        <w:t xml:space="preserve">Akta </w:t>
      </w:r>
      <w:r>
        <w:rPr>
          <w:rFonts w:ascii="Bookman Old Style" w:hAnsi="Bookman Old Style" w:cs="Arial"/>
          <w:b/>
          <w:szCs w:val="28"/>
          <w:lang w:val="id-ID"/>
        </w:rPr>
        <w:t>Kematian</w:t>
      </w:r>
    </w:p>
    <w:p w:rsidR="005E0FE2" w:rsidRDefault="005E0FE2">
      <w:pPr>
        <w:spacing w:line="276" w:lineRule="auto"/>
        <w:ind w:left="850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spacing w:line="276" w:lineRule="auto"/>
        <w:ind w:left="850" w:right="28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Dalam hal penerbitan akta kematian didalam pembinaan disampaikan hal-hal berikut;</w:t>
      </w:r>
    </w:p>
    <w:p w:rsidR="005E0FE2" w:rsidRDefault="005E0FE2">
      <w:pPr>
        <w:spacing w:line="276" w:lineRule="auto"/>
        <w:ind w:left="850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spacing w:line="276" w:lineRule="auto"/>
        <w:ind w:left="850" w:right="28"/>
        <w:jc w:val="both"/>
        <w:rPr>
          <w:rFonts w:ascii="Bookman Old Style" w:hAnsi="Bookman Old Style" w:cs="Arial"/>
          <w:b/>
          <w:szCs w:val="28"/>
          <w:lang w:val="id-ID"/>
        </w:rPr>
      </w:pPr>
      <w:r>
        <w:rPr>
          <w:rFonts w:ascii="Bookman Old Style" w:hAnsi="Bookman Old Style" w:cs="Arial"/>
          <w:b/>
          <w:szCs w:val="28"/>
          <w:lang w:val="id-ID"/>
        </w:rPr>
        <w:t>Kendala/Permasalahan</w:t>
      </w:r>
    </w:p>
    <w:p w:rsidR="005E0FE2" w:rsidRDefault="006E6465">
      <w:pPr>
        <w:pStyle w:val="ListParagraph"/>
        <w:numPr>
          <w:ilvl w:val="0"/>
          <w:numId w:val="16"/>
        </w:numPr>
        <w:spacing w:line="276" w:lineRule="auto"/>
        <w:ind w:right="28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Kurang kesadaran masyarakat arti penting dari Akta kematian.</w:t>
      </w:r>
    </w:p>
    <w:p w:rsidR="005E0FE2" w:rsidRDefault="006E6465">
      <w:pPr>
        <w:pStyle w:val="ListParagraph"/>
        <w:numPr>
          <w:ilvl w:val="0"/>
          <w:numId w:val="16"/>
        </w:numPr>
        <w:spacing w:line="276" w:lineRule="auto"/>
        <w:ind w:right="28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Adanya masyarakat tidak melapor ke Nagari/Kecamatan terkait peristiwa kematian</w:t>
      </w:r>
    </w:p>
    <w:p w:rsidR="005E0FE2" w:rsidRDefault="005E0FE2">
      <w:pPr>
        <w:pStyle w:val="ListParagraph"/>
        <w:spacing w:line="276" w:lineRule="auto"/>
        <w:ind w:left="1570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spacing w:line="276" w:lineRule="auto"/>
        <w:ind w:left="851" w:right="28"/>
        <w:jc w:val="both"/>
        <w:rPr>
          <w:rFonts w:ascii="Bookman Old Style" w:hAnsi="Bookman Old Style" w:cs="Arial"/>
          <w:b/>
          <w:szCs w:val="28"/>
          <w:lang w:val="id-ID"/>
        </w:rPr>
      </w:pPr>
      <w:r>
        <w:rPr>
          <w:rFonts w:ascii="Bookman Old Style" w:hAnsi="Bookman Old Style" w:cs="Arial"/>
          <w:b/>
          <w:szCs w:val="28"/>
          <w:lang w:val="id-ID"/>
        </w:rPr>
        <w:t>S</w:t>
      </w:r>
      <w:r>
        <w:rPr>
          <w:rFonts w:ascii="Bookman Old Style" w:hAnsi="Bookman Old Style" w:cs="Arial"/>
          <w:b/>
          <w:szCs w:val="28"/>
          <w:lang w:val="id-ID"/>
        </w:rPr>
        <w:t>olusinya</w:t>
      </w:r>
    </w:p>
    <w:p w:rsidR="005E0FE2" w:rsidRDefault="005E0FE2">
      <w:pPr>
        <w:spacing w:line="276" w:lineRule="auto"/>
        <w:ind w:left="850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pStyle w:val="ListParagraph"/>
        <w:numPr>
          <w:ilvl w:val="0"/>
          <w:numId w:val="15"/>
        </w:numPr>
        <w:spacing w:line="276" w:lineRule="auto"/>
        <w:ind w:left="1134" w:right="28" w:hanging="283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Agar Pemerintah Kabupaten/Kota lebih Optimal dalam meningkatkan cakupan pelaporan kematian karena sangat diperlukan untuk menjaga validitas database kependudukan.</w:t>
      </w:r>
    </w:p>
    <w:p w:rsidR="005E0FE2" w:rsidRDefault="006E6465">
      <w:pPr>
        <w:pStyle w:val="ListParagraph"/>
        <w:numPr>
          <w:ilvl w:val="0"/>
          <w:numId w:val="15"/>
        </w:numPr>
        <w:spacing w:line="276" w:lineRule="auto"/>
        <w:ind w:left="1134" w:right="28" w:hanging="283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Dan juga diharapkan melakukan inovasi-inovasi seperti melakukan kerjasama dengan pe</w:t>
      </w:r>
      <w:r>
        <w:rPr>
          <w:rFonts w:ascii="Bookman Old Style" w:hAnsi="Bookman Old Style" w:cs="Arial"/>
          <w:szCs w:val="28"/>
          <w:lang w:val="id-ID"/>
        </w:rPr>
        <w:t>ngurus tempat-tempat ibadah untuk dapat melaporkan peristiwa kematian kepada jorong atau Dinas Dukcapil setiap ada penyelenggaraan jenazah dirumah ibadah tersebut.</w:t>
      </w:r>
    </w:p>
    <w:p w:rsidR="005E0FE2" w:rsidRDefault="006E6465">
      <w:pPr>
        <w:pStyle w:val="ListParagraph"/>
        <w:numPr>
          <w:ilvl w:val="0"/>
          <w:numId w:val="15"/>
        </w:numPr>
        <w:spacing w:line="276" w:lineRule="auto"/>
        <w:ind w:left="1134" w:right="28" w:hanging="283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Melaksanakan SE Mendagri Nomor; 472.12/2701/Dukcapil tentang Peningkatan Pencatatan Peristiw</w:t>
      </w:r>
      <w:r>
        <w:rPr>
          <w:rFonts w:ascii="Bookman Old Style" w:hAnsi="Bookman Old Style" w:cs="Arial"/>
          <w:szCs w:val="28"/>
          <w:lang w:val="id-ID"/>
        </w:rPr>
        <w:t>a Kematian tanggal 17 Maret 2016; diantaranya Dinas Pemakaman/SKPD yang membidangi pemakaman agar membuat Buku Pokok Pemakaman dan diberikan kepada seluruh tempat pemakaman diwilayahnya masing-masing. Buku pokok pemakaman yang telah diisi petugas pemakaman</w:t>
      </w:r>
      <w:r>
        <w:rPr>
          <w:rFonts w:ascii="Bookman Old Style" w:hAnsi="Bookman Old Style" w:cs="Arial"/>
          <w:szCs w:val="28"/>
          <w:lang w:val="id-ID"/>
        </w:rPr>
        <w:t xml:space="preserve"> agar digunakan sebagai data oleh Dinas Dukcapil untuk </w:t>
      </w:r>
      <w:r>
        <w:rPr>
          <w:rFonts w:ascii="Bookman Old Style" w:hAnsi="Bookman Old Style" w:cs="Arial"/>
          <w:szCs w:val="28"/>
          <w:lang w:val="id-ID"/>
        </w:rPr>
        <w:lastRenderedPageBreak/>
        <w:t>selanjutnya dientry kedalam sistem database Kependudukan Nasional dan selanjutnya dapat diterbitkan akta kematiannya dan perubahan pada Kartu Keluarga (KK).</w:t>
      </w:r>
    </w:p>
    <w:p w:rsidR="005E0FE2" w:rsidRDefault="006E6465">
      <w:pPr>
        <w:pStyle w:val="ListParagraph"/>
        <w:numPr>
          <w:ilvl w:val="1"/>
          <w:numId w:val="8"/>
        </w:numPr>
        <w:spacing w:before="240" w:line="276" w:lineRule="auto"/>
        <w:ind w:left="1134" w:right="28"/>
        <w:jc w:val="both"/>
        <w:rPr>
          <w:rFonts w:ascii="Bookman Old Style" w:hAnsi="Bookman Old Style" w:cs="Arial"/>
          <w:b/>
          <w:szCs w:val="28"/>
          <w:lang w:val="id-ID"/>
        </w:rPr>
      </w:pPr>
      <w:r>
        <w:rPr>
          <w:rFonts w:ascii="Bookman Old Style" w:hAnsi="Bookman Old Style" w:cs="Arial"/>
          <w:b/>
          <w:szCs w:val="28"/>
          <w:lang w:val="id-ID"/>
        </w:rPr>
        <w:t>Akta-akta lainnya</w:t>
      </w:r>
    </w:p>
    <w:p w:rsidR="005E0FE2" w:rsidRDefault="006E6465">
      <w:pPr>
        <w:pStyle w:val="ListParagraph"/>
        <w:spacing w:before="240" w:line="276" w:lineRule="auto"/>
        <w:ind w:left="1134" w:right="28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Terhadap kepemilikan akta-</w:t>
      </w:r>
      <w:r>
        <w:rPr>
          <w:rFonts w:ascii="Bookman Old Style" w:hAnsi="Bookman Old Style" w:cs="Arial"/>
          <w:szCs w:val="28"/>
          <w:lang w:val="id-ID"/>
        </w:rPr>
        <w:t>akta lainnya oleh masyarakat, diharapkan Dinas Dukcapil Kabupaten/Kota lebih berupaya meningkatkan kepemilikannya dengan melakukan koordinasi dengan Instansi terkait dan pemuka masyarakat. Untuk itu, diharapkan cakupan akta pencatatan sipil lainnya lebih m</w:t>
      </w:r>
      <w:r>
        <w:rPr>
          <w:rFonts w:ascii="Bookman Old Style" w:hAnsi="Bookman Old Style" w:cs="Arial"/>
          <w:szCs w:val="28"/>
          <w:lang w:val="id-ID"/>
        </w:rPr>
        <w:t>eningkat.</w:t>
      </w:r>
    </w:p>
    <w:p w:rsidR="005E0FE2" w:rsidRDefault="006E6465">
      <w:pPr>
        <w:pStyle w:val="ListParagraph"/>
        <w:numPr>
          <w:ilvl w:val="0"/>
          <w:numId w:val="13"/>
        </w:numPr>
        <w:spacing w:before="240" w:line="276" w:lineRule="auto"/>
        <w:ind w:right="28"/>
        <w:jc w:val="both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id-ID"/>
        </w:rPr>
        <w:t>Tindak Lanjut</w:t>
      </w:r>
    </w:p>
    <w:p w:rsidR="005E0FE2" w:rsidRDefault="006E6465">
      <w:pPr>
        <w:pStyle w:val="ListParagraph"/>
        <w:spacing w:line="276" w:lineRule="auto"/>
        <w:ind w:left="1134" w:right="28" w:firstLine="716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Tindak lanjut Pemerintah Provinsi dalam melakukan pembinaan administrasi pencatatan sipil ke Kab./Kota se Sumatera Barat sebagai berikut :</w:t>
      </w:r>
    </w:p>
    <w:p w:rsidR="005E0FE2" w:rsidRDefault="006E6465">
      <w:pPr>
        <w:pStyle w:val="ListParagraph"/>
        <w:numPr>
          <w:ilvl w:val="0"/>
          <w:numId w:val="17"/>
        </w:numPr>
        <w:spacing w:line="276" w:lineRule="auto"/>
        <w:ind w:leftChars="500" w:left="1440" w:right="28" w:hangingChars="100" w:hanging="24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Surat Pemerintah Provinsi ke Kab./Kota No.470/315/DPPKBJKPS.4/III/2019 tanggal 26 Maret 2019 </w:t>
      </w:r>
      <w:r>
        <w:rPr>
          <w:rFonts w:ascii="Bookman Old Style" w:hAnsi="Bookman Old Style" w:cs="Arial"/>
          <w:szCs w:val="28"/>
          <w:lang w:val="id-ID"/>
        </w:rPr>
        <w:t>perihal pemutakhiran data kependudukan menegaskan bahwa Dinas Dukcapil Kab./Kota agar melakukan pemutakhiran data kependudukan by name by adress.</w:t>
      </w:r>
    </w:p>
    <w:p w:rsidR="005E0FE2" w:rsidRDefault="006E6465">
      <w:pPr>
        <w:pStyle w:val="ListParagraph"/>
        <w:numPr>
          <w:ilvl w:val="0"/>
          <w:numId w:val="17"/>
        </w:numPr>
        <w:spacing w:line="276" w:lineRule="auto"/>
        <w:ind w:leftChars="500" w:left="1440" w:right="28" w:hangingChars="100" w:hanging="24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Surat Pemerintah Provinsi ke Kab./Kota No. 470/774/DPPKBKPS.4/VIII-2019 tanggal 9 Agustus 2019 perihal matrik </w:t>
      </w:r>
      <w:r>
        <w:rPr>
          <w:rFonts w:ascii="Bookman Old Style" w:hAnsi="Bookman Old Style" w:cs="Arial"/>
          <w:szCs w:val="28"/>
          <w:lang w:val="id-ID"/>
        </w:rPr>
        <w:t>data cakupan kepemilikan akta kelahiran usia 0-18 Tahun per Kecamatan dan Nagari menegaskan bahwa Kab./Kota agar melakukan pemetaan dalam kepemilikan akta kelahiran anak usia 0-18 tahun per Kecamatan dan per Nagari dengan memberikan permasalahan dan solusi</w:t>
      </w:r>
      <w:r>
        <w:rPr>
          <w:rFonts w:ascii="Bookman Old Style" w:hAnsi="Bookman Old Style" w:cs="Arial"/>
          <w:szCs w:val="28"/>
          <w:lang w:val="id-ID"/>
        </w:rPr>
        <w:t xml:space="preserve"> untuk pencapaian target nasional.</w:t>
      </w:r>
    </w:p>
    <w:p w:rsidR="005E0FE2" w:rsidRDefault="006E6465">
      <w:pPr>
        <w:pStyle w:val="ListParagraph"/>
        <w:numPr>
          <w:ilvl w:val="0"/>
          <w:numId w:val="17"/>
        </w:numPr>
        <w:spacing w:line="276" w:lineRule="auto"/>
        <w:ind w:leftChars="500" w:left="1440" w:right="28" w:hangingChars="100" w:hanging="24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Surat Pemerintah Provinsi ke Kab./Kota No. 470/869/DPPKBKPS.4/IX-2019 tanggal 4 September 2019 perihal tindak lanjut rakor akta kelahiran anak usia 0-18 tahun menegaskan bahwa; </w:t>
      </w:r>
    </w:p>
    <w:p w:rsidR="005E0FE2" w:rsidRDefault="006E6465">
      <w:pPr>
        <w:pStyle w:val="ListParagraph"/>
        <w:spacing w:line="276" w:lineRule="auto"/>
        <w:ind w:leftChars="600" w:left="1920" w:right="28" w:hangingChars="200" w:hanging="48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-  Penerbitan dokumen pencataan sipil, agar</w:t>
      </w:r>
      <w:r>
        <w:rPr>
          <w:rFonts w:ascii="Bookman Old Style" w:hAnsi="Bookman Old Style" w:cs="Arial"/>
          <w:szCs w:val="28"/>
          <w:lang w:val="id-ID"/>
        </w:rPr>
        <w:t xml:space="preserve"> Dinas Dukcapil Kab./Kota dalam penerbitan dokumen pencatatan sipil Dinas Dukcapil hanya melakukan pencatatan peristiwa penting yang dilaporkan masyarakat, kebenaran data yang dilaporkan adalah tanggung jawab yang bersangkutan termasuk ketidaksamaan data p</w:t>
      </w:r>
      <w:r>
        <w:rPr>
          <w:rFonts w:ascii="Bookman Old Style" w:hAnsi="Bookman Old Style" w:cs="Arial"/>
          <w:szCs w:val="28"/>
          <w:lang w:val="id-ID"/>
        </w:rPr>
        <w:t>ribadi dengan dokumen lainnya.</w:t>
      </w:r>
    </w:p>
    <w:p w:rsidR="005E0FE2" w:rsidRDefault="006E6465">
      <w:pPr>
        <w:pStyle w:val="ListParagraph"/>
        <w:spacing w:line="276" w:lineRule="auto"/>
        <w:ind w:leftChars="600" w:left="1920" w:right="28" w:hangingChars="200" w:hanging="48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-  Pencapaian target akta kelahiran anak usia 0-18 tahun ; a. melakukan pelayanan berbasis data by name by adress, berdasarkan mapping data per nagari untuk mengetahui target layanan secara kuantitatif; b. menyusun rencana ke</w:t>
      </w:r>
      <w:r>
        <w:rPr>
          <w:rFonts w:ascii="Bookman Old Style" w:hAnsi="Bookman Old Style" w:cs="Arial"/>
          <w:szCs w:val="28"/>
          <w:lang w:val="id-ID"/>
        </w:rPr>
        <w:t xml:space="preserve">rja dengan target </w:t>
      </w:r>
      <w:r>
        <w:rPr>
          <w:rFonts w:ascii="Bookman Old Style" w:hAnsi="Bookman Old Style" w:cs="Arial"/>
          <w:szCs w:val="28"/>
          <w:lang w:val="id-ID"/>
        </w:rPr>
        <w:lastRenderedPageBreak/>
        <w:t xml:space="preserve">bulanan/harian; c. untuk melavaliditas data pencapaian target, hanya melakukan entri register akta kelahiran anak usia 0-18 tahun. </w:t>
      </w:r>
    </w:p>
    <w:p w:rsidR="005E0FE2" w:rsidRDefault="006E6465">
      <w:pPr>
        <w:pStyle w:val="ListParagraph"/>
        <w:spacing w:line="276" w:lineRule="auto"/>
        <w:ind w:leftChars="600" w:left="1920" w:right="28" w:hangingChars="200" w:hanging="48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 xml:space="preserve">-   </w:t>
      </w:r>
      <w:bookmarkStart w:id="0" w:name="_GoBack"/>
      <w:bookmarkEnd w:id="0"/>
      <w:r>
        <w:rPr>
          <w:rFonts w:ascii="Bookman Old Style" w:hAnsi="Bookman Old Style" w:cs="Arial"/>
          <w:szCs w:val="28"/>
          <w:lang w:val="id-ID"/>
        </w:rPr>
        <w:t>Akta kelahiran online dan tanda tangan elektronik (TTE)untuk Kartu Keluarga (KK), Akta Kelahiran, SKPW</w:t>
      </w:r>
      <w:r>
        <w:rPr>
          <w:rFonts w:ascii="Bookman Old Style" w:hAnsi="Bookman Old Style" w:cs="Arial"/>
          <w:szCs w:val="28"/>
          <w:lang w:val="id-ID"/>
        </w:rPr>
        <w:t>NI dan Akta Kematian harus sudah dilaksanakan pada bulan September 2019 oleh semua Kab./Kota, jika ada masalah teknis kembali ke tanda tangan basah.</w:t>
      </w:r>
    </w:p>
    <w:p w:rsidR="005E0FE2" w:rsidRDefault="006E6465">
      <w:pPr>
        <w:pStyle w:val="ListParagraph"/>
        <w:spacing w:line="276" w:lineRule="auto"/>
        <w:ind w:leftChars="600" w:left="1920" w:right="28" w:hangingChars="200" w:hanging="480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-    Koordinasikan penanggung jawab aplikasi monev dan secara konsisten diisi data manual dari bidang penda</w:t>
      </w:r>
      <w:r>
        <w:rPr>
          <w:rFonts w:ascii="Bookman Old Style" w:hAnsi="Bookman Old Style" w:cs="Arial"/>
          <w:szCs w:val="28"/>
          <w:lang w:val="id-ID"/>
        </w:rPr>
        <w:t>ftaran penduduk, pencatatan sipil dan sekretariat dan bulan September 2019 aplikasi dan isian data manual sudah diimplementasikan.</w:t>
      </w:r>
    </w:p>
    <w:p w:rsidR="005E0FE2" w:rsidRDefault="005E0FE2">
      <w:pPr>
        <w:pStyle w:val="ListParagraph"/>
        <w:spacing w:line="276" w:lineRule="auto"/>
        <w:ind w:leftChars="400" w:left="960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id-ID"/>
        </w:rPr>
        <w:t xml:space="preserve">II. REALISASI PELAKSANAAN KEGIATAN PEMBINAAN </w:t>
      </w:r>
    </w:p>
    <w:p w:rsidR="005E0FE2" w:rsidRDefault="005E0FE2">
      <w:pPr>
        <w:tabs>
          <w:tab w:val="left" w:pos="1080"/>
        </w:tabs>
        <w:spacing w:line="276" w:lineRule="auto"/>
        <w:jc w:val="both"/>
        <w:rPr>
          <w:rFonts w:ascii="Bookman Old Style" w:hAnsi="Bookman Old Style" w:cs="Arial"/>
          <w:b/>
          <w:bCs/>
          <w:szCs w:val="28"/>
          <w:lang w:val="sv-SE"/>
        </w:rPr>
      </w:pPr>
    </w:p>
    <w:p w:rsidR="005E0FE2" w:rsidRDefault="006E6465">
      <w:pPr>
        <w:spacing w:after="60" w:line="360" w:lineRule="auto"/>
        <w:ind w:left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fi-FI"/>
        </w:rPr>
        <w:t xml:space="preserve">Dalam menunjang program dan kegiatan ini dibebankan pada </w:t>
      </w:r>
      <w:r>
        <w:rPr>
          <w:rFonts w:ascii="Bookman Old Style" w:hAnsi="Bookman Old Style"/>
          <w:lang w:val="id-ID"/>
        </w:rPr>
        <w:t>DAK DPA-OPD</w:t>
      </w:r>
      <w:r>
        <w:rPr>
          <w:rFonts w:ascii="Bookman Old Style" w:hAnsi="Bookman Old Style"/>
          <w:lang w:val="fi-FI"/>
        </w:rPr>
        <w:t xml:space="preserve"> Provinsi</w:t>
      </w:r>
      <w:r>
        <w:rPr>
          <w:rFonts w:ascii="Bookman Old Style" w:hAnsi="Bookman Old Style"/>
          <w:lang w:val="fi-FI"/>
        </w:rPr>
        <w:t xml:space="preserve"> Sumatera Barat dengan biaya Rp.</w:t>
      </w:r>
      <w:r>
        <w:rPr>
          <w:rFonts w:ascii="Bookman Old Style" w:hAnsi="Bookman Old Style"/>
          <w:lang w:val="id-ID"/>
        </w:rPr>
        <w:t xml:space="preserve"> 34. 550.000,-</w:t>
      </w:r>
      <w:r>
        <w:rPr>
          <w:rFonts w:ascii="Bookman Old Style" w:hAnsi="Bookman Old Style"/>
          <w:lang w:val="fi-FI"/>
        </w:rPr>
        <w:t xml:space="preserve">  pada </w:t>
      </w:r>
      <w:r>
        <w:rPr>
          <w:rFonts w:ascii="Bookman Old Style" w:hAnsi="Bookman Old Style"/>
          <w:lang w:val="id-ID"/>
        </w:rPr>
        <w:t>K</w:t>
      </w:r>
      <w:r>
        <w:rPr>
          <w:rFonts w:ascii="Bookman Old Style" w:hAnsi="Bookman Old Style"/>
          <w:lang w:val="fi-FI"/>
        </w:rPr>
        <w:t>egiatan</w:t>
      </w:r>
      <w:r>
        <w:rPr>
          <w:rFonts w:ascii="Bookman Old Style" w:hAnsi="Bookman Old Style"/>
          <w:lang w:val="id-ID"/>
        </w:rPr>
        <w:t xml:space="preserve"> Pembinaan Administrasi Pencatatan Sipil </w:t>
      </w:r>
      <w:r>
        <w:rPr>
          <w:rFonts w:ascii="Bookman Old Style" w:hAnsi="Bookman Old Style"/>
          <w:lang w:val="fi-FI"/>
        </w:rPr>
        <w:t>Kode Kegiatan 1.</w:t>
      </w:r>
      <w:r>
        <w:rPr>
          <w:rFonts w:ascii="Bookman Old Style" w:hAnsi="Bookman Old Style"/>
          <w:lang w:val="id-ID"/>
        </w:rPr>
        <w:t>02.06.1.02.08.01.099.009, dengan realisasi fisik mencapai 100% dan Keuangan mencapai 99,29% dengan jumlah pagu Rp. 34.550.000,- terealisas</w:t>
      </w:r>
      <w:r>
        <w:rPr>
          <w:rFonts w:ascii="Bookman Old Style" w:hAnsi="Bookman Old Style"/>
          <w:lang w:val="id-ID"/>
        </w:rPr>
        <w:t>i 34.042.000,- sisa Rp.508.000 ,-</w:t>
      </w: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5E0FE2">
      <w:pPr>
        <w:spacing w:before="240" w:line="276" w:lineRule="auto"/>
        <w:ind w:left="851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spacing w:before="240" w:line="276" w:lineRule="auto"/>
        <w:ind w:right="28"/>
        <w:jc w:val="center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sv-SE"/>
        </w:rPr>
        <w:t>BAB III</w:t>
      </w:r>
    </w:p>
    <w:p w:rsidR="005E0FE2" w:rsidRDefault="005E0FE2">
      <w:pPr>
        <w:tabs>
          <w:tab w:val="left" w:pos="1080"/>
        </w:tabs>
        <w:spacing w:line="276" w:lineRule="auto"/>
        <w:jc w:val="center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tabs>
          <w:tab w:val="left" w:pos="1080"/>
        </w:tabs>
        <w:spacing w:line="276" w:lineRule="auto"/>
        <w:jc w:val="center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sv-SE"/>
        </w:rPr>
        <w:t>P E N U T U P</w:t>
      </w:r>
    </w:p>
    <w:p w:rsidR="005E0FE2" w:rsidRDefault="005E0FE2">
      <w:pPr>
        <w:tabs>
          <w:tab w:val="left" w:pos="1080"/>
        </w:tabs>
        <w:spacing w:line="276" w:lineRule="auto"/>
        <w:jc w:val="center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spacing w:after="240" w:line="276" w:lineRule="auto"/>
        <w:ind w:firstLine="567"/>
        <w:jc w:val="both"/>
        <w:rPr>
          <w:rFonts w:ascii="Bookman Old Style" w:hAnsi="Bookman Old Style" w:cs="Arial"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S</w:t>
      </w:r>
      <w:r>
        <w:rPr>
          <w:rFonts w:ascii="Bookman Old Style" w:hAnsi="Bookman Old Style" w:cs="Arial"/>
          <w:szCs w:val="28"/>
          <w:lang w:val="sv-SE"/>
        </w:rPr>
        <w:t xml:space="preserve">ebagai penutup dari Laporan </w:t>
      </w:r>
      <w:r>
        <w:rPr>
          <w:rFonts w:ascii="Bookman Old Style" w:hAnsi="Bookman Old Style" w:cs="Arial"/>
          <w:szCs w:val="28"/>
          <w:lang w:val="id-ID"/>
        </w:rPr>
        <w:t>h</w:t>
      </w:r>
      <w:r>
        <w:rPr>
          <w:rFonts w:ascii="Bookman Old Style" w:hAnsi="Bookman Old Style" w:cs="Arial"/>
          <w:szCs w:val="28"/>
          <w:lang w:val="fi-FI"/>
        </w:rPr>
        <w:t xml:space="preserve">asil  pelaksanaan </w:t>
      </w:r>
      <w:r>
        <w:rPr>
          <w:rFonts w:ascii="Bookman Old Style" w:hAnsi="Bookman Old Style" w:cs="Arial"/>
          <w:szCs w:val="28"/>
          <w:lang w:val="id-ID"/>
        </w:rPr>
        <w:t>kegiatan Pembinaan Administrasi Pencatatan Sipil</w:t>
      </w:r>
      <w:r>
        <w:rPr>
          <w:rFonts w:ascii="Bookman Old Style" w:hAnsi="Bookman Old Style" w:cs="Arial"/>
          <w:szCs w:val="28"/>
          <w:lang w:val="sv-SE"/>
        </w:rPr>
        <w:t xml:space="preserve">, di dapat kesimpulan dan </w:t>
      </w:r>
      <w:r>
        <w:rPr>
          <w:rFonts w:ascii="Bookman Old Style" w:hAnsi="Bookman Old Style" w:cs="Arial"/>
          <w:szCs w:val="28"/>
          <w:lang w:val="id-ID"/>
        </w:rPr>
        <w:t>s</w:t>
      </w:r>
      <w:r>
        <w:rPr>
          <w:rFonts w:ascii="Bookman Old Style" w:hAnsi="Bookman Old Style" w:cs="Arial"/>
          <w:szCs w:val="28"/>
          <w:lang w:val="sv-SE"/>
        </w:rPr>
        <w:t>aran sebagai berikut :</w:t>
      </w:r>
    </w:p>
    <w:p w:rsidR="005E0FE2" w:rsidRDefault="006E6465">
      <w:pPr>
        <w:spacing w:line="276" w:lineRule="auto"/>
        <w:jc w:val="both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sv-SE"/>
        </w:rPr>
        <w:t>KESIMPULAN :</w:t>
      </w:r>
    </w:p>
    <w:p w:rsidR="005E0FE2" w:rsidRDefault="005E0FE2">
      <w:pPr>
        <w:spacing w:line="276" w:lineRule="auto"/>
        <w:jc w:val="both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6E6465">
      <w:pPr>
        <w:pStyle w:val="ListParagraph"/>
        <w:numPr>
          <w:ilvl w:val="0"/>
          <w:numId w:val="18"/>
        </w:numPr>
        <w:tabs>
          <w:tab w:val="left" w:pos="5103"/>
        </w:tabs>
        <w:spacing w:after="120" w:line="276" w:lineRule="auto"/>
        <w:ind w:left="567"/>
        <w:jc w:val="both"/>
        <w:rPr>
          <w:rFonts w:ascii="Bookman Old Style" w:hAnsi="Bookman Old Style" w:cs="Arial"/>
          <w:b/>
          <w:bCs/>
          <w:szCs w:val="28"/>
          <w:lang w:val="sv-SE"/>
        </w:rPr>
      </w:pPr>
      <w:r>
        <w:rPr>
          <w:rFonts w:ascii="Bookman Old Style" w:hAnsi="Bookman Old Style" w:cs="Arial"/>
          <w:szCs w:val="28"/>
          <w:lang w:val="id-ID"/>
        </w:rPr>
        <w:t xml:space="preserve">Diharapkan adanya </w:t>
      </w:r>
      <w:r>
        <w:rPr>
          <w:rFonts w:ascii="Bookman Old Style" w:hAnsi="Bookman Old Style" w:cs="Arial"/>
          <w:szCs w:val="28"/>
          <w:lang w:val="id-ID"/>
        </w:rPr>
        <w:t>kesatuan pandang dalam penyelenggaraan Administrasi pencatatan sipil antara Pemerintah Pusat, Provinsi dan Kabupaten/Kota.</w:t>
      </w:r>
    </w:p>
    <w:p w:rsidR="005E0FE2" w:rsidRDefault="006E6465">
      <w:pPr>
        <w:pStyle w:val="ListParagraph"/>
        <w:numPr>
          <w:ilvl w:val="0"/>
          <w:numId w:val="18"/>
        </w:numPr>
        <w:tabs>
          <w:tab w:val="left" w:pos="5103"/>
        </w:tabs>
        <w:spacing w:after="120" w:line="276" w:lineRule="auto"/>
        <w:ind w:left="567"/>
        <w:jc w:val="both"/>
        <w:rPr>
          <w:rFonts w:ascii="Bookman Old Style" w:hAnsi="Bookman Old Style" w:cs="Arial"/>
          <w:b/>
          <w:bCs/>
          <w:szCs w:val="28"/>
          <w:lang w:val="sv-SE"/>
        </w:rPr>
      </w:pPr>
      <w:r>
        <w:rPr>
          <w:rFonts w:ascii="Bookman Old Style" w:hAnsi="Bookman Old Style" w:cs="Arial"/>
          <w:bCs/>
          <w:szCs w:val="28"/>
          <w:lang w:val="id-ID"/>
        </w:rPr>
        <w:t>Diharapkan Dinas Kependudukan dan Pencatatan Sipil Kabupaten/Kota sudah melakukan pembuatan Akta Kelahiran secara Online dan telah me</w:t>
      </w:r>
      <w:r>
        <w:rPr>
          <w:rFonts w:ascii="Bookman Old Style" w:hAnsi="Bookman Old Style" w:cs="Arial"/>
          <w:bCs/>
          <w:szCs w:val="28"/>
          <w:lang w:val="id-ID"/>
        </w:rPr>
        <w:t>lakukan TTE kesemua dokumen Administrasi Kependudukan dan Dokumen Pencatatan Sipil yang dikeluarkan.</w:t>
      </w:r>
    </w:p>
    <w:p w:rsidR="005E0FE2" w:rsidRDefault="006E6465">
      <w:pPr>
        <w:pStyle w:val="ListParagraph"/>
        <w:numPr>
          <w:ilvl w:val="0"/>
          <w:numId w:val="18"/>
        </w:numPr>
        <w:tabs>
          <w:tab w:val="left" w:pos="5103"/>
        </w:tabs>
        <w:spacing w:after="120" w:line="276" w:lineRule="auto"/>
        <w:ind w:left="567"/>
        <w:jc w:val="both"/>
        <w:rPr>
          <w:rFonts w:ascii="Bookman Old Style" w:hAnsi="Bookman Old Style" w:cs="Arial"/>
          <w:b/>
          <w:bCs/>
          <w:szCs w:val="28"/>
          <w:lang w:val="sv-SE"/>
        </w:rPr>
      </w:pPr>
      <w:r>
        <w:rPr>
          <w:rFonts w:ascii="Bookman Old Style" w:hAnsi="Bookman Old Style" w:cs="Arial"/>
          <w:szCs w:val="28"/>
          <w:lang w:val="id-ID"/>
        </w:rPr>
        <w:t xml:space="preserve">Diharapkan Dinas Kependudukan dan Pencatatan Sipil Kabupaten/Kota dapat menambah Sumber Daya Manusia (SDM) Aparatur guna dapat melakukan inovasi pelayanan </w:t>
      </w:r>
      <w:r>
        <w:rPr>
          <w:rFonts w:ascii="Bookman Old Style" w:hAnsi="Bookman Old Style" w:cs="Arial"/>
          <w:szCs w:val="28"/>
          <w:lang w:val="id-ID"/>
        </w:rPr>
        <w:t>bidang Pencatatan Sipil terutama untuk meningkatkan akta kelahiran anak usia 0-18 Tahun dan peningkatan pencatatan Akta lainnya</w:t>
      </w:r>
    </w:p>
    <w:p w:rsidR="005E0FE2" w:rsidRDefault="006E6465">
      <w:pPr>
        <w:pStyle w:val="ListParagraph"/>
        <w:numPr>
          <w:ilvl w:val="0"/>
          <w:numId w:val="18"/>
        </w:numPr>
        <w:tabs>
          <w:tab w:val="left" w:pos="5103"/>
        </w:tabs>
        <w:spacing w:after="120" w:line="276" w:lineRule="auto"/>
        <w:ind w:left="567"/>
        <w:jc w:val="both"/>
        <w:rPr>
          <w:rFonts w:ascii="Bookman Old Style" w:hAnsi="Bookman Old Style" w:cs="Arial"/>
          <w:b/>
          <w:bCs/>
          <w:szCs w:val="28"/>
          <w:lang w:val="sv-SE"/>
        </w:rPr>
      </w:pPr>
      <w:r>
        <w:rPr>
          <w:rFonts w:ascii="Bookman Old Style" w:hAnsi="Bookman Old Style" w:cs="Arial"/>
          <w:szCs w:val="28"/>
          <w:lang w:val="id-ID"/>
        </w:rPr>
        <w:t>Diharapkan Dinas Kependudukan dan Pencatatan Sipil  Kabupaten/Kota dapat melakukan sosialisasi secara berkesinambungan kepada ma</w:t>
      </w:r>
      <w:r>
        <w:rPr>
          <w:rFonts w:ascii="Bookman Old Style" w:hAnsi="Bookman Old Style" w:cs="Arial"/>
          <w:szCs w:val="28"/>
          <w:lang w:val="id-ID"/>
        </w:rPr>
        <w:t xml:space="preserve">syarakat akan arti pentingnya Dokumen kependudukan akta pencatatan sipil. </w:t>
      </w:r>
    </w:p>
    <w:p w:rsidR="005E0FE2" w:rsidRDefault="006E6465">
      <w:pPr>
        <w:pStyle w:val="ListParagraph"/>
        <w:numPr>
          <w:ilvl w:val="0"/>
          <w:numId w:val="18"/>
        </w:numPr>
        <w:tabs>
          <w:tab w:val="left" w:pos="5103"/>
        </w:tabs>
        <w:spacing w:after="120" w:line="276" w:lineRule="auto"/>
        <w:ind w:left="567"/>
        <w:jc w:val="both"/>
        <w:rPr>
          <w:rFonts w:ascii="Bookman Old Style" w:hAnsi="Bookman Old Style" w:cs="Arial"/>
          <w:b/>
          <w:bCs/>
          <w:szCs w:val="28"/>
          <w:lang w:val="sv-SE"/>
        </w:rPr>
      </w:pPr>
      <w:r>
        <w:rPr>
          <w:rFonts w:ascii="Bookman Old Style" w:hAnsi="Bookman Old Style" w:cs="Arial"/>
          <w:szCs w:val="28"/>
          <w:lang w:val="id-ID"/>
        </w:rPr>
        <w:t>Diharapkan Pemerintah Kabupaten/Kota terutama yang kondisi geografisnya jauh-jauh agar melakukan pelayanan keliling/jemput bola, sehingga masyarakat dapat terlayani di Nagari/Desa/K</w:t>
      </w:r>
      <w:r>
        <w:rPr>
          <w:rFonts w:ascii="Bookman Old Style" w:hAnsi="Bookman Old Style" w:cs="Arial"/>
          <w:szCs w:val="28"/>
          <w:lang w:val="id-ID"/>
        </w:rPr>
        <w:t>elurahan.</w:t>
      </w:r>
    </w:p>
    <w:p w:rsidR="005E0FE2" w:rsidRDefault="006E6465">
      <w:pPr>
        <w:pStyle w:val="ListParagraph"/>
        <w:numPr>
          <w:ilvl w:val="0"/>
          <w:numId w:val="18"/>
        </w:numPr>
        <w:tabs>
          <w:tab w:val="left" w:pos="5103"/>
        </w:tabs>
        <w:spacing w:after="120" w:line="276" w:lineRule="auto"/>
        <w:ind w:left="567"/>
        <w:jc w:val="both"/>
        <w:rPr>
          <w:rFonts w:ascii="Bookman Old Style" w:hAnsi="Bookman Old Style" w:cs="Arial"/>
          <w:b/>
          <w:bCs/>
          <w:szCs w:val="28"/>
          <w:lang w:val="sv-SE"/>
        </w:rPr>
      </w:pPr>
      <w:r>
        <w:rPr>
          <w:rFonts w:ascii="Bookman Old Style" w:hAnsi="Bookman Old Style" w:cs="Arial"/>
          <w:szCs w:val="28"/>
          <w:lang w:val="id-ID"/>
        </w:rPr>
        <w:t>Dalam rangka percepatan kepemilikan akta kelahiran anak usia 0-18 tahun, diharapkan agar pemerintah Kabupaten/Kota melakukan Inovasi dalam rangka peningkatan kualitas dan kuantitas pelayanan pencatatan kelahiran di Kabupaten/Kota.</w:t>
      </w:r>
    </w:p>
    <w:p w:rsidR="005E0FE2" w:rsidRDefault="006E6465">
      <w:pPr>
        <w:pStyle w:val="ListParagraph"/>
        <w:numPr>
          <w:ilvl w:val="0"/>
          <w:numId w:val="18"/>
        </w:numPr>
        <w:tabs>
          <w:tab w:val="left" w:pos="5103"/>
        </w:tabs>
        <w:spacing w:after="120" w:line="276" w:lineRule="auto"/>
        <w:ind w:left="567"/>
        <w:jc w:val="both"/>
        <w:rPr>
          <w:rFonts w:ascii="Bookman Old Style" w:hAnsi="Bookman Old Style" w:cs="Arial"/>
          <w:b/>
          <w:bCs/>
          <w:szCs w:val="28"/>
          <w:lang w:val="sv-SE"/>
        </w:rPr>
      </w:pPr>
      <w:r>
        <w:rPr>
          <w:rFonts w:ascii="Bookman Old Style" w:hAnsi="Bookman Old Style" w:cs="Arial"/>
          <w:szCs w:val="28"/>
          <w:lang w:val="id-ID"/>
        </w:rPr>
        <w:t>Agar Pemerintah</w:t>
      </w:r>
      <w:r>
        <w:rPr>
          <w:rFonts w:ascii="Bookman Old Style" w:hAnsi="Bookman Old Style" w:cs="Arial"/>
          <w:szCs w:val="28"/>
          <w:lang w:val="id-ID"/>
        </w:rPr>
        <w:t xml:space="preserve"> Kabupaten/Kota lebih Optimal dalam meningkatkan cakupan pelaporan kematian karena sangat diperlukan untuk menjaga validitas database kependudukan.</w:t>
      </w:r>
    </w:p>
    <w:p w:rsidR="005E0FE2" w:rsidRDefault="005E0FE2">
      <w:pPr>
        <w:pStyle w:val="ListParagraph"/>
        <w:spacing w:line="276" w:lineRule="auto"/>
        <w:ind w:left="1134" w:right="28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tabs>
          <w:tab w:val="left" w:pos="1615"/>
        </w:tabs>
        <w:spacing w:line="276" w:lineRule="auto"/>
        <w:jc w:val="both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sv-SE"/>
        </w:rPr>
        <w:t xml:space="preserve">SARAN </w:t>
      </w:r>
      <w:r>
        <w:rPr>
          <w:rFonts w:ascii="Bookman Old Style" w:hAnsi="Bookman Old Style" w:cs="Arial"/>
          <w:b/>
          <w:bCs/>
          <w:szCs w:val="28"/>
          <w:lang w:val="sv-SE"/>
        </w:rPr>
        <w:tab/>
      </w:r>
    </w:p>
    <w:p w:rsidR="005E0FE2" w:rsidRDefault="005E0FE2">
      <w:pPr>
        <w:tabs>
          <w:tab w:val="left" w:pos="1615"/>
        </w:tabs>
        <w:spacing w:line="276" w:lineRule="auto"/>
        <w:jc w:val="both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6E6465">
      <w:pPr>
        <w:pStyle w:val="ListParagraph"/>
        <w:numPr>
          <w:ilvl w:val="3"/>
          <w:numId w:val="18"/>
        </w:numPr>
        <w:tabs>
          <w:tab w:val="left" w:pos="426"/>
        </w:tabs>
        <w:spacing w:line="276" w:lineRule="auto"/>
        <w:ind w:left="567"/>
        <w:jc w:val="both"/>
        <w:rPr>
          <w:rFonts w:ascii="Bookman Old Style" w:hAnsi="Bookman Old Style" w:cs="Arial"/>
          <w:bCs/>
          <w:szCs w:val="28"/>
          <w:lang w:val="id-ID"/>
        </w:rPr>
      </w:pPr>
      <w:r>
        <w:rPr>
          <w:rFonts w:ascii="Bookman Old Style" w:hAnsi="Bookman Old Style" w:cs="Arial"/>
          <w:szCs w:val="28"/>
          <w:lang w:val="id-ID"/>
        </w:rPr>
        <w:t>Dalam rangka peningkatan pembinaan ke Kab/Kota terkait Administrasi Pencatatan Sipil perlu peningk</w:t>
      </w:r>
      <w:r>
        <w:rPr>
          <w:rFonts w:ascii="Bookman Old Style" w:hAnsi="Bookman Old Style" w:cs="Arial"/>
          <w:szCs w:val="28"/>
          <w:lang w:val="id-ID"/>
        </w:rPr>
        <w:t xml:space="preserve">atan koordinasi dan konsultasi antara Pusat  Provinsi dan </w:t>
      </w:r>
      <w:r>
        <w:rPr>
          <w:rFonts w:ascii="Bookman Old Style" w:hAnsi="Bookman Old Style" w:cs="Arial"/>
          <w:szCs w:val="28"/>
          <w:lang w:val="sv-SE"/>
        </w:rPr>
        <w:t>Kabupaten/Kot</w:t>
      </w:r>
      <w:r>
        <w:rPr>
          <w:rFonts w:ascii="Bookman Old Style" w:hAnsi="Bookman Old Style" w:cs="Arial"/>
          <w:szCs w:val="28"/>
          <w:lang w:val="id-ID"/>
        </w:rPr>
        <w:t>a.</w:t>
      </w:r>
    </w:p>
    <w:p w:rsidR="005E0FE2" w:rsidRDefault="006E6465">
      <w:pPr>
        <w:pStyle w:val="ListParagraph"/>
        <w:numPr>
          <w:ilvl w:val="3"/>
          <w:numId w:val="18"/>
        </w:numPr>
        <w:tabs>
          <w:tab w:val="left" w:pos="426"/>
        </w:tabs>
        <w:spacing w:line="276" w:lineRule="auto"/>
        <w:ind w:left="567"/>
        <w:jc w:val="both"/>
        <w:rPr>
          <w:rFonts w:ascii="Bookman Old Style" w:hAnsi="Bookman Old Style" w:cs="Arial"/>
          <w:bCs/>
          <w:szCs w:val="28"/>
          <w:lang w:val="id-ID"/>
        </w:rPr>
      </w:pPr>
      <w:r>
        <w:rPr>
          <w:rFonts w:ascii="Bookman Old Style" w:hAnsi="Bookman Old Style" w:cs="Arial"/>
          <w:szCs w:val="28"/>
          <w:lang w:val="sv-SE"/>
        </w:rPr>
        <w:lastRenderedPageBreak/>
        <w:t xml:space="preserve">Mengingat  pentingnya kegiatan ini, maka untuk tahun berikutnya perlu dialokasikan lagi anggarannya. </w:t>
      </w:r>
    </w:p>
    <w:p w:rsidR="005E0FE2" w:rsidRDefault="005E0FE2">
      <w:pPr>
        <w:pStyle w:val="ListParagraph"/>
        <w:spacing w:line="276" w:lineRule="auto"/>
        <w:ind w:left="993"/>
        <w:jc w:val="both"/>
        <w:rPr>
          <w:rFonts w:ascii="Bookman Old Style" w:hAnsi="Bookman Old Style" w:cs="Arial"/>
          <w:szCs w:val="28"/>
          <w:lang w:val="id-ID"/>
        </w:rPr>
      </w:pPr>
    </w:p>
    <w:p w:rsidR="005E0FE2" w:rsidRDefault="006E6465">
      <w:pPr>
        <w:spacing w:line="276" w:lineRule="auto"/>
        <w:ind w:left="11" w:firstLine="709"/>
        <w:jc w:val="both"/>
        <w:rPr>
          <w:rFonts w:ascii="Bookman Old Style" w:hAnsi="Bookman Old Style" w:cs="Arial"/>
          <w:szCs w:val="28"/>
          <w:lang w:val="sv-SE"/>
        </w:rPr>
      </w:pPr>
      <w:r>
        <w:rPr>
          <w:rFonts w:ascii="Bookman Old Style" w:hAnsi="Bookman Old Style" w:cs="Arial"/>
          <w:szCs w:val="28"/>
          <w:lang w:val="sv-SE"/>
        </w:rPr>
        <w:t>Demikian laporan ini dibuat untuk dapat dipergunakan dengan sebaik-baiknya, ter</w:t>
      </w:r>
      <w:r>
        <w:rPr>
          <w:rFonts w:ascii="Bookman Old Style" w:hAnsi="Bookman Old Style" w:cs="Arial"/>
          <w:szCs w:val="28"/>
          <w:lang w:val="sv-SE"/>
        </w:rPr>
        <w:t>ima kasih.</w:t>
      </w:r>
    </w:p>
    <w:p w:rsidR="005E0FE2" w:rsidRDefault="005E0FE2">
      <w:pPr>
        <w:spacing w:line="276" w:lineRule="auto"/>
        <w:rPr>
          <w:rFonts w:ascii="Bookman Old Style" w:hAnsi="Bookman Old Style" w:cs="Arial"/>
          <w:b/>
          <w:bCs/>
          <w:szCs w:val="28"/>
          <w:lang w:val="id-ID"/>
        </w:rPr>
      </w:pPr>
    </w:p>
    <w:p w:rsidR="00876727" w:rsidRDefault="00876727">
      <w:pPr>
        <w:spacing w:line="276" w:lineRule="auto"/>
        <w:ind w:left="3260"/>
        <w:jc w:val="center"/>
        <w:rPr>
          <w:rFonts w:ascii="Bookman Old Style" w:hAnsi="Bookman Old Style" w:cs="Arial"/>
          <w:b/>
          <w:bCs/>
          <w:noProof/>
          <w:szCs w:val="28"/>
          <w:lang w:val="id-ID" w:eastAsia="id-ID"/>
        </w:rPr>
      </w:pPr>
    </w:p>
    <w:p w:rsidR="005E0FE2" w:rsidRDefault="006E6465">
      <w:pPr>
        <w:spacing w:line="276" w:lineRule="auto"/>
        <w:ind w:left="3260"/>
        <w:jc w:val="center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id-ID"/>
        </w:rPr>
        <w:t>KEPALA DINAS,</w:t>
      </w:r>
    </w:p>
    <w:p w:rsidR="005E0FE2" w:rsidRDefault="00876727">
      <w:pPr>
        <w:spacing w:line="276" w:lineRule="auto"/>
        <w:ind w:left="3260"/>
        <w:jc w:val="center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noProof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43815</wp:posOffset>
            </wp:positionV>
            <wp:extent cx="495300" cy="933450"/>
            <wp:effectExtent l="19050" t="0" r="0" b="0"/>
            <wp:wrapSquare wrapText="bothSides"/>
            <wp:docPr id="1" name="Picture 1" descr="C:\Users\HP\AppData\Local\Temp\WhatsApp Image 2020-02-11 at 10.1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hatsApp Image 2020-02-11 at 10.18.1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567" r="1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FE2" w:rsidRDefault="005E0FE2">
      <w:pPr>
        <w:spacing w:line="276" w:lineRule="auto"/>
        <w:ind w:left="3260"/>
        <w:jc w:val="center"/>
        <w:rPr>
          <w:rFonts w:ascii="Bookman Old Style" w:hAnsi="Bookman Old Style" w:cs="Arial"/>
          <w:b/>
          <w:bCs/>
          <w:szCs w:val="28"/>
          <w:lang w:val="id-ID"/>
        </w:rPr>
      </w:pPr>
    </w:p>
    <w:p w:rsidR="00876727" w:rsidRDefault="00876727">
      <w:pPr>
        <w:spacing w:line="276" w:lineRule="auto"/>
        <w:ind w:left="3261"/>
        <w:jc w:val="center"/>
        <w:rPr>
          <w:rFonts w:ascii="Bookman Old Style" w:hAnsi="Bookman Old Style" w:cs="Arial"/>
          <w:b/>
          <w:bCs/>
          <w:szCs w:val="28"/>
          <w:lang w:val="id-ID"/>
        </w:rPr>
      </w:pPr>
    </w:p>
    <w:p w:rsidR="00876727" w:rsidRDefault="00876727">
      <w:pPr>
        <w:spacing w:line="276" w:lineRule="auto"/>
        <w:ind w:left="3261"/>
        <w:jc w:val="center"/>
        <w:rPr>
          <w:rFonts w:ascii="Bookman Old Style" w:hAnsi="Bookman Old Style" w:cs="Arial"/>
          <w:b/>
          <w:bCs/>
          <w:szCs w:val="28"/>
          <w:lang w:val="id-ID"/>
        </w:rPr>
      </w:pPr>
    </w:p>
    <w:p w:rsidR="00876727" w:rsidRDefault="00876727">
      <w:pPr>
        <w:spacing w:line="276" w:lineRule="auto"/>
        <w:ind w:left="3261"/>
        <w:jc w:val="center"/>
        <w:rPr>
          <w:rFonts w:ascii="Bookman Old Style" w:hAnsi="Bookman Old Style" w:cs="Arial"/>
          <w:b/>
          <w:bCs/>
          <w:szCs w:val="28"/>
          <w:lang w:val="id-ID"/>
        </w:rPr>
      </w:pPr>
    </w:p>
    <w:p w:rsidR="005E0FE2" w:rsidRDefault="006E6465">
      <w:pPr>
        <w:spacing w:line="276" w:lineRule="auto"/>
        <w:ind w:left="3261"/>
        <w:jc w:val="center"/>
        <w:rPr>
          <w:rFonts w:ascii="Bookman Old Style" w:hAnsi="Bookman Old Style" w:cs="Arial"/>
          <w:b/>
          <w:bCs/>
          <w:szCs w:val="28"/>
          <w:lang w:val="id-ID"/>
        </w:rPr>
      </w:pPr>
      <w:r>
        <w:rPr>
          <w:rFonts w:ascii="Bookman Old Style" w:hAnsi="Bookman Old Style" w:cs="Arial"/>
          <w:b/>
          <w:bCs/>
          <w:szCs w:val="28"/>
          <w:lang w:val="id-ID"/>
        </w:rPr>
        <w:t>I</w:t>
      </w:r>
      <w:r>
        <w:rPr>
          <w:rFonts w:ascii="Bookman Old Style" w:hAnsi="Bookman Old Style" w:cs="Arial"/>
          <w:b/>
          <w:bCs/>
          <w:szCs w:val="28"/>
          <w:lang w:val="id-ID"/>
        </w:rPr>
        <w:t>RWAN, S.SOS.MM</w:t>
      </w:r>
    </w:p>
    <w:p w:rsidR="005E0FE2" w:rsidRDefault="006E6465">
      <w:pPr>
        <w:spacing w:line="276" w:lineRule="auto"/>
        <w:ind w:left="3261"/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P</w:t>
      </w:r>
      <w:r>
        <w:rPr>
          <w:rFonts w:ascii="Bookman Old Style" w:hAnsi="Bookman Old Style" w:cs="Arial"/>
          <w:b/>
          <w:szCs w:val="28"/>
          <w:lang w:val="id-ID"/>
        </w:rPr>
        <w:t xml:space="preserve">embina </w:t>
      </w:r>
      <w:r>
        <w:rPr>
          <w:rFonts w:ascii="Bookman Old Style" w:hAnsi="Bookman Old Style" w:cs="Arial"/>
          <w:b/>
          <w:szCs w:val="28"/>
        </w:rPr>
        <w:t>Utama Muda</w:t>
      </w:r>
    </w:p>
    <w:p w:rsidR="005E0FE2" w:rsidRDefault="00876727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lang w:val="id-ID"/>
        </w:rPr>
        <w:tab/>
      </w:r>
      <w:r>
        <w:rPr>
          <w:rFonts w:ascii="Bookman Old Style" w:hAnsi="Bookman Old Style" w:cs="Arial"/>
          <w:b/>
          <w:lang w:val="id-ID"/>
        </w:rPr>
        <w:tab/>
      </w:r>
      <w:r>
        <w:rPr>
          <w:rFonts w:ascii="Bookman Old Style" w:hAnsi="Bookman Old Style" w:cs="Arial"/>
          <w:b/>
          <w:lang w:val="id-ID"/>
        </w:rPr>
        <w:tab/>
      </w:r>
      <w:r>
        <w:rPr>
          <w:rFonts w:ascii="Bookman Old Style" w:hAnsi="Bookman Old Style" w:cs="Arial"/>
          <w:b/>
          <w:lang w:val="id-ID"/>
        </w:rPr>
        <w:tab/>
      </w:r>
      <w:r w:rsidR="006E6465">
        <w:rPr>
          <w:rFonts w:ascii="Bookman Old Style" w:hAnsi="Bookman Old Style" w:cs="Arial"/>
          <w:b/>
          <w:lang w:val="id-ID"/>
        </w:rPr>
        <w:t>NIP.</w:t>
      </w:r>
      <w:r w:rsidR="006E6465">
        <w:rPr>
          <w:rFonts w:ascii="Bookman Old Style" w:hAnsi="Bookman Old Style" w:cs="Arial"/>
          <w:b/>
          <w:bCs/>
        </w:rPr>
        <w:t xml:space="preserve">  19680415 198902 1 001</w:t>
      </w: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32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szCs w:val="28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id-ID"/>
        </w:rPr>
      </w:pPr>
    </w:p>
    <w:p w:rsidR="005E0FE2" w:rsidRDefault="005E0FE2">
      <w:pPr>
        <w:spacing w:line="276" w:lineRule="auto"/>
        <w:jc w:val="center"/>
        <w:rPr>
          <w:rFonts w:ascii="Bookman Old Style" w:hAnsi="Bookman Old Style" w:cs="Arial"/>
          <w:b/>
          <w:bCs/>
          <w:szCs w:val="28"/>
        </w:rPr>
      </w:pPr>
    </w:p>
    <w:sectPr w:rsidR="005E0FE2" w:rsidSect="005E0FE2">
      <w:headerReference w:type="default" r:id="rId10"/>
      <w:footerReference w:type="default" r:id="rId11"/>
      <w:footerReference w:type="first" r:id="rId12"/>
      <w:pgSz w:w="12240" w:h="20160"/>
      <w:pgMar w:top="1644" w:right="1701" w:bottom="2552" w:left="2268" w:header="720" w:footer="192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65" w:rsidRDefault="006E6465" w:rsidP="005E0FE2">
      <w:r>
        <w:separator/>
      </w:r>
    </w:p>
  </w:endnote>
  <w:endnote w:type="continuationSeparator" w:id="1">
    <w:p w:rsidR="006E6465" w:rsidRDefault="006E6465" w:rsidP="005E0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E2" w:rsidRDefault="005E0FE2">
    <w:pPr>
      <w:pStyle w:val="Footer"/>
      <w:ind w:right="360"/>
    </w:pPr>
    <w:r w:rsidRPr="005E0F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zSVju0AAAAAUBAAAPAAAAAAAAAAEAIAAAACIAAABkcnMvZG93&#10;bnJldi54bWxQSwECFAAUAAAACACHTuJAK+DDt7MCAADXBQAADgAAAAAAAAABACAAAAAfAQAAZHJz&#10;L2Uyb0RvYy54bWxQSwUGAAAAAAYABgBZAQAARAYAAAAA&#10;" filled="f" stroked="f" strokeweight=".5pt">
          <v:textbox style="mso-fit-shape-to-text:t" inset="0,0,0,0">
            <w:txbxContent>
              <w:p w:rsidR="005E0FE2" w:rsidRDefault="005E0FE2">
                <w:pPr>
                  <w:pStyle w:val="Footer"/>
                  <w:rPr>
                    <w:lang w:val="id-ID"/>
                  </w:rPr>
                </w:pPr>
                <w:r>
                  <w:rPr>
                    <w:lang w:val="id-ID"/>
                  </w:rPr>
                  <w:fldChar w:fldCharType="begin"/>
                </w:r>
                <w:r w:rsidR="006E6465">
                  <w:rPr>
                    <w:lang w:val="id-ID"/>
                  </w:rPr>
                  <w:instrText xml:space="preserve"> PAGE  \* MERGEFORMAT </w:instrText>
                </w:r>
                <w:r>
                  <w:rPr>
                    <w:lang w:val="id-ID"/>
                  </w:rPr>
                  <w:fldChar w:fldCharType="separate"/>
                </w:r>
                <w:r w:rsidR="00876727">
                  <w:rPr>
                    <w:noProof/>
                    <w:lang w:val="id-ID"/>
                  </w:rPr>
                  <w:t>10</w:t>
                </w:r>
                <w:r>
                  <w:rPr>
                    <w:lang w:val="id-ID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E2" w:rsidRDefault="005E0FE2">
    <w:pPr>
      <w:pStyle w:val="Footer"/>
    </w:pPr>
    <w:r w:rsidRPr="005E0F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zSVju0AAAAAUBAAAPAAAAAAAAAAEAIAAAACIAAABkcnMvZG93&#10;bnJldi54bWxQSwECFAAUAAAACACHTuJAXk5ytLMCAADXBQAADgAAAAAAAAABACAAAAAfAQAAZHJz&#10;L2Uyb0RvYy54bWxQSwUGAAAAAAYABgBZAQAARAYAAAAA&#10;" filled="f" stroked="f" strokeweight=".5pt">
          <v:textbox style="mso-fit-shape-to-text:t" inset="0,0,0,0">
            <w:txbxContent>
              <w:p w:rsidR="005E0FE2" w:rsidRDefault="005E0FE2">
                <w:pPr>
                  <w:pStyle w:val="Footer"/>
                  <w:rPr>
                    <w:lang w:val="id-ID"/>
                  </w:rPr>
                </w:pPr>
                <w:r>
                  <w:rPr>
                    <w:lang w:val="id-ID"/>
                  </w:rPr>
                  <w:fldChar w:fldCharType="begin"/>
                </w:r>
                <w:r w:rsidR="006E6465">
                  <w:rPr>
                    <w:lang w:val="id-ID"/>
                  </w:rPr>
                  <w:instrText xml:space="preserve"> PAGE  \* MERGEFORMAT </w:instrText>
                </w:r>
                <w:r>
                  <w:rPr>
                    <w:lang w:val="id-ID"/>
                  </w:rPr>
                  <w:fldChar w:fldCharType="separate"/>
                </w:r>
                <w:r w:rsidR="00876727">
                  <w:rPr>
                    <w:noProof/>
                    <w:lang w:val="id-ID"/>
                  </w:rPr>
                  <w:t>1</w:t>
                </w:r>
                <w:r>
                  <w:rPr>
                    <w:lang w:val="id-ID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65" w:rsidRDefault="006E6465" w:rsidP="005E0FE2">
      <w:r>
        <w:separator/>
      </w:r>
    </w:p>
  </w:footnote>
  <w:footnote w:type="continuationSeparator" w:id="1">
    <w:p w:rsidR="006E6465" w:rsidRDefault="006E6465" w:rsidP="005E0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E2" w:rsidRDefault="006E6465">
    <w:pPr>
      <w:pStyle w:val="Header"/>
      <w:tabs>
        <w:tab w:val="left" w:pos="1553"/>
      </w:tabs>
    </w:pPr>
    <w:r>
      <w:rPr>
        <w:rStyle w:val="PageNumber"/>
      </w:rPr>
      <w:tab/>
    </w:r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287ECD"/>
    <w:multiLevelType w:val="singleLevel"/>
    <w:tmpl w:val="B3287ECD"/>
    <w:lvl w:ilvl="0">
      <w:start w:val="1"/>
      <w:numFmt w:val="lowerLetter"/>
      <w:suff w:val="space"/>
      <w:lvlText w:val="%1."/>
      <w:lvlJc w:val="left"/>
    </w:lvl>
  </w:abstractNum>
  <w:abstractNum w:abstractNumId="1">
    <w:nsid w:val="009E603A"/>
    <w:multiLevelType w:val="multilevel"/>
    <w:tmpl w:val="009E603A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019B55CC"/>
    <w:multiLevelType w:val="multilevel"/>
    <w:tmpl w:val="019B55CC"/>
    <w:lvl w:ilvl="0">
      <w:start w:val="1"/>
      <w:numFmt w:val="bullet"/>
      <w:lvlText w:val="-"/>
      <w:lvlJc w:val="left"/>
      <w:pPr>
        <w:ind w:left="1934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3">
    <w:nsid w:val="04D86FB8"/>
    <w:multiLevelType w:val="multilevel"/>
    <w:tmpl w:val="04D86F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55B7"/>
    <w:multiLevelType w:val="multilevel"/>
    <w:tmpl w:val="0B2C55B7"/>
    <w:lvl w:ilvl="0">
      <w:numFmt w:val="bullet"/>
      <w:lvlText w:val="-"/>
      <w:lvlJc w:val="left"/>
      <w:pPr>
        <w:ind w:left="1570" w:hanging="360"/>
      </w:pPr>
      <w:rPr>
        <w:rFonts w:ascii="Franklin Gothic Medium" w:eastAsia="Times New Roman" w:hAnsi="Franklin Gothic Medium" w:hint="default"/>
      </w:rPr>
    </w:lvl>
    <w:lvl w:ilvl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7944A74"/>
    <w:multiLevelType w:val="multilevel"/>
    <w:tmpl w:val="17944A74"/>
    <w:lvl w:ilvl="0">
      <w:numFmt w:val="bullet"/>
      <w:lvlText w:val="-"/>
      <w:lvlJc w:val="left"/>
      <w:pPr>
        <w:ind w:left="1429" w:hanging="360"/>
      </w:pPr>
      <w:rPr>
        <w:rFonts w:ascii="Franklin Gothic Medium" w:eastAsia="Times New Roman" w:hAnsi="Franklin Gothic Medium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27D5F"/>
    <w:multiLevelType w:val="multilevel"/>
    <w:tmpl w:val="19127D5F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905C30"/>
    <w:multiLevelType w:val="multilevel"/>
    <w:tmpl w:val="19905C30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349"/>
    <w:multiLevelType w:val="multilevel"/>
    <w:tmpl w:val="1AC0734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D4D07"/>
    <w:multiLevelType w:val="multilevel"/>
    <w:tmpl w:val="2C8D4D07"/>
    <w:lvl w:ilvl="0">
      <w:start w:val="1"/>
      <w:numFmt w:val="lowerLetter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3BF5EAC"/>
    <w:multiLevelType w:val="multilevel"/>
    <w:tmpl w:val="33BF5EA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43C7B"/>
    <w:multiLevelType w:val="multilevel"/>
    <w:tmpl w:val="37A43C7B"/>
    <w:lvl w:ilvl="0">
      <w:start w:val="1"/>
      <w:numFmt w:val="upperRoman"/>
      <w:pStyle w:val="Heading1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>
    <w:nsid w:val="3D1059A9"/>
    <w:multiLevelType w:val="multilevel"/>
    <w:tmpl w:val="3D1059A9"/>
    <w:lvl w:ilvl="0">
      <w:start w:val="1"/>
      <w:numFmt w:val="upperLetter"/>
      <w:pStyle w:val="Heading5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>
    <w:nsid w:val="3E021D56"/>
    <w:multiLevelType w:val="multilevel"/>
    <w:tmpl w:val="3E021D56"/>
    <w:lvl w:ilvl="0">
      <w:start w:val="1"/>
      <w:numFmt w:val="bullet"/>
      <w:lvlText w:val="-"/>
      <w:lvlJc w:val="left"/>
      <w:pPr>
        <w:ind w:left="1854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F9B70FE"/>
    <w:multiLevelType w:val="multilevel"/>
    <w:tmpl w:val="3F9B70F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7827CDF"/>
    <w:multiLevelType w:val="multilevel"/>
    <w:tmpl w:val="47827CDF"/>
    <w:lvl w:ilvl="0">
      <w:start w:val="1"/>
      <w:numFmt w:val="lowerLetter"/>
      <w:lvlText w:val="%1."/>
      <w:lvlJc w:val="left"/>
      <w:pPr>
        <w:ind w:left="30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720" w:hanging="360"/>
      </w:pPr>
    </w:lvl>
    <w:lvl w:ilvl="2">
      <w:start w:val="1"/>
      <w:numFmt w:val="lowerRoman"/>
      <w:lvlText w:val="%3."/>
      <w:lvlJc w:val="right"/>
      <w:pPr>
        <w:ind w:left="4440" w:hanging="180"/>
      </w:pPr>
    </w:lvl>
    <w:lvl w:ilvl="3">
      <w:start w:val="1"/>
      <w:numFmt w:val="decimal"/>
      <w:lvlText w:val="%4."/>
      <w:lvlJc w:val="left"/>
      <w:pPr>
        <w:ind w:left="5160" w:hanging="360"/>
      </w:pPr>
    </w:lvl>
    <w:lvl w:ilvl="4">
      <w:start w:val="1"/>
      <w:numFmt w:val="lowerLetter"/>
      <w:lvlText w:val="%5."/>
      <w:lvlJc w:val="left"/>
      <w:pPr>
        <w:ind w:left="5880" w:hanging="360"/>
      </w:pPr>
    </w:lvl>
    <w:lvl w:ilvl="5">
      <w:start w:val="1"/>
      <w:numFmt w:val="lowerRoman"/>
      <w:lvlText w:val="%6."/>
      <w:lvlJc w:val="right"/>
      <w:pPr>
        <w:ind w:left="6600" w:hanging="180"/>
      </w:pPr>
    </w:lvl>
    <w:lvl w:ilvl="6">
      <w:start w:val="1"/>
      <w:numFmt w:val="decimal"/>
      <w:lvlText w:val="%7."/>
      <w:lvlJc w:val="left"/>
      <w:pPr>
        <w:ind w:left="7320" w:hanging="360"/>
      </w:pPr>
    </w:lvl>
    <w:lvl w:ilvl="7">
      <w:start w:val="1"/>
      <w:numFmt w:val="lowerLetter"/>
      <w:lvlText w:val="%8."/>
      <w:lvlJc w:val="left"/>
      <w:pPr>
        <w:ind w:left="8040" w:hanging="360"/>
      </w:pPr>
    </w:lvl>
    <w:lvl w:ilvl="8">
      <w:start w:val="1"/>
      <w:numFmt w:val="lowerRoman"/>
      <w:lvlText w:val="%9."/>
      <w:lvlJc w:val="right"/>
      <w:pPr>
        <w:ind w:left="8760" w:hanging="180"/>
      </w:pPr>
    </w:lvl>
  </w:abstractNum>
  <w:abstractNum w:abstractNumId="16">
    <w:nsid w:val="6D687CE3"/>
    <w:multiLevelType w:val="multilevel"/>
    <w:tmpl w:val="6D687CE3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F6B57"/>
    <w:multiLevelType w:val="multilevel"/>
    <w:tmpl w:val="7DBF6B57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15"/>
  </w:num>
  <w:num w:numId="15">
    <w:abstractNumId w:val="13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1F8E"/>
    <w:rsid w:val="000014E9"/>
    <w:rsid w:val="00002435"/>
    <w:rsid w:val="00004911"/>
    <w:rsid w:val="00004AB6"/>
    <w:rsid w:val="00006308"/>
    <w:rsid w:val="00006CC4"/>
    <w:rsid w:val="00007285"/>
    <w:rsid w:val="00011DD3"/>
    <w:rsid w:val="0001237E"/>
    <w:rsid w:val="000166AE"/>
    <w:rsid w:val="00016CBD"/>
    <w:rsid w:val="00017169"/>
    <w:rsid w:val="000174AE"/>
    <w:rsid w:val="00020D0C"/>
    <w:rsid w:val="00021F23"/>
    <w:rsid w:val="000220A4"/>
    <w:rsid w:val="0002318F"/>
    <w:rsid w:val="00024BEC"/>
    <w:rsid w:val="00026E3D"/>
    <w:rsid w:val="000309D7"/>
    <w:rsid w:val="00031B45"/>
    <w:rsid w:val="00031B8B"/>
    <w:rsid w:val="00032804"/>
    <w:rsid w:val="00032DD1"/>
    <w:rsid w:val="00032E3F"/>
    <w:rsid w:val="00032EDF"/>
    <w:rsid w:val="00033E13"/>
    <w:rsid w:val="00034639"/>
    <w:rsid w:val="00035F9B"/>
    <w:rsid w:val="00041000"/>
    <w:rsid w:val="00042587"/>
    <w:rsid w:val="00046A33"/>
    <w:rsid w:val="00047C5B"/>
    <w:rsid w:val="00050FAC"/>
    <w:rsid w:val="0005148A"/>
    <w:rsid w:val="00051949"/>
    <w:rsid w:val="0005201F"/>
    <w:rsid w:val="00052442"/>
    <w:rsid w:val="00054C92"/>
    <w:rsid w:val="00055C7D"/>
    <w:rsid w:val="0005663C"/>
    <w:rsid w:val="000574DD"/>
    <w:rsid w:val="00057AF5"/>
    <w:rsid w:val="0006076F"/>
    <w:rsid w:val="00061660"/>
    <w:rsid w:val="000622E2"/>
    <w:rsid w:val="00062377"/>
    <w:rsid w:val="000629EF"/>
    <w:rsid w:val="000659CF"/>
    <w:rsid w:val="00065AE3"/>
    <w:rsid w:val="00070039"/>
    <w:rsid w:val="0007004C"/>
    <w:rsid w:val="000706E0"/>
    <w:rsid w:val="00072609"/>
    <w:rsid w:val="00073847"/>
    <w:rsid w:val="0007564F"/>
    <w:rsid w:val="00081B7D"/>
    <w:rsid w:val="00082637"/>
    <w:rsid w:val="000829B2"/>
    <w:rsid w:val="00084056"/>
    <w:rsid w:val="00084065"/>
    <w:rsid w:val="000852CB"/>
    <w:rsid w:val="000862B7"/>
    <w:rsid w:val="00086D85"/>
    <w:rsid w:val="00087E2A"/>
    <w:rsid w:val="0009125D"/>
    <w:rsid w:val="00095688"/>
    <w:rsid w:val="00095E9E"/>
    <w:rsid w:val="0009617C"/>
    <w:rsid w:val="000A05C6"/>
    <w:rsid w:val="000A1A5D"/>
    <w:rsid w:val="000A430E"/>
    <w:rsid w:val="000A7157"/>
    <w:rsid w:val="000A7FE1"/>
    <w:rsid w:val="000B0C39"/>
    <w:rsid w:val="000B1874"/>
    <w:rsid w:val="000B1DDC"/>
    <w:rsid w:val="000B4B38"/>
    <w:rsid w:val="000B59E1"/>
    <w:rsid w:val="000B5AFC"/>
    <w:rsid w:val="000B7A91"/>
    <w:rsid w:val="000C1BC5"/>
    <w:rsid w:val="000C2BDF"/>
    <w:rsid w:val="000C2F9B"/>
    <w:rsid w:val="000C56E3"/>
    <w:rsid w:val="000C5B4C"/>
    <w:rsid w:val="000C7035"/>
    <w:rsid w:val="000C73C1"/>
    <w:rsid w:val="000D00FE"/>
    <w:rsid w:val="000D1414"/>
    <w:rsid w:val="000D1971"/>
    <w:rsid w:val="000D41A1"/>
    <w:rsid w:val="000D4EAF"/>
    <w:rsid w:val="000D5F11"/>
    <w:rsid w:val="000D7204"/>
    <w:rsid w:val="000E3058"/>
    <w:rsid w:val="000E4D2F"/>
    <w:rsid w:val="000F1D2A"/>
    <w:rsid w:val="000F39A0"/>
    <w:rsid w:val="000F39E8"/>
    <w:rsid w:val="000F3AB1"/>
    <w:rsid w:val="000F7FBD"/>
    <w:rsid w:val="00100324"/>
    <w:rsid w:val="001003A3"/>
    <w:rsid w:val="00101284"/>
    <w:rsid w:val="0010159F"/>
    <w:rsid w:val="00103095"/>
    <w:rsid w:val="0010370C"/>
    <w:rsid w:val="0010478F"/>
    <w:rsid w:val="0010507C"/>
    <w:rsid w:val="00107265"/>
    <w:rsid w:val="00112DF6"/>
    <w:rsid w:val="00114162"/>
    <w:rsid w:val="00120580"/>
    <w:rsid w:val="001223F7"/>
    <w:rsid w:val="0012462A"/>
    <w:rsid w:val="00124A03"/>
    <w:rsid w:val="00126343"/>
    <w:rsid w:val="00127A08"/>
    <w:rsid w:val="00131FB7"/>
    <w:rsid w:val="00132C0D"/>
    <w:rsid w:val="00134A21"/>
    <w:rsid w:val="00136FED"/>
    <w:rsid w:val="001371F5"/>
    <w:rsid w:val="0014046E"/>
    <w:rsid w:val="00140B6F"/>
    <w:rsid w:val="00141589"/>
    <w:rsid w:val="00147885"/>
    <w:rsid w:val="00150D4C"/>
    <w:rsid w:val="001511E9"/>
    <w:rsid w:val="001513A5"/>
    <w:rsid w:val="00152B1D"/>
    <w:rsid w:val="001539A4"/>
    <w:rsid w:val="00154F68"/>
    <w:rsid w:val="001558CC"/>
    <w:rsid w:val="00162CCC"/>
    <w:rsid w:val="00164138"/>
    <w:rsid w:val="00164823"/>
    <w:rsid w:val="00164C61"/>
    <w:rsid w:val="00166A5C"/>
    <w:rsid w:val="00171849"/>
    <w:rsid w:val="00173008"/>
    <w:rsid w:val="00173BB6"/>
    <w:rsid w:val="00174DFB"/>
    <w:rsid w:val="00175A41"/>
    <w:rsid w:val="001766B7"/>
    <w:rsid w:val="001770F3"/>
    <w:rsid w:val="00180327"/>
    <w:rsid w:val="001804B1"/>
    <w:rsid w:val="00182D81"/>
    <w:rsid w:val="0018431D"/>
    <w:rsid w:val="00190D41"/>
    <w:rsid w:val="0019129D"/>
    <w:rsid w:val="00194BB0"/>
    <w:rsid w:val="00195E5C"/>
    <w:rsid w:val="001A346A"/>
    <w:rsid w:val="001A4D64"/>
    <w:rsid w:val="001A6F16"/>
    <w:rsid w:val="001A7643"/>
    <w:rsid w:val="001B3D7E"/>
    <w:rsid w:val="001B4133"/>
    <w:rsid w:val="001B656F"/>
    <w:rsid w:val="001B7BA1"/>
    <w:rsid w:val="001C2529"/>
    <w:rsid w:val="001C2E43"/>
    <w:rsid w:val="001C2E7C"/>
    <w:rsid w:val="001C3CA3"/>
    <w:rsid w:val="001C457E"/>
    <w:rsid w:val="001C4E45"/>
    <w:rsid w:val="001C629F"/>
    <w:rsid w:val="001C6735"/>
    <w:rsid w:val="001C71AB"/>
    <w:rsid w:val="001D33BF"/>
    <w:rsid w:val="001D3569"/>
    <w:rsid w:val="001D3660"/>
    <w:rsid w:val="001D65A8"/>
    <w:rsid w:val="001D7931"/>
    <w:rsid w:val="001D7C47"/>
    <w:rsid w:val="001E45E3"/>
    <w:rsid w:val="001E6754"/>
    <w:rsid w:val="001E6F21"/>
    <w:rsid w:val="001E7415"/>
    <w:rsid w:val="001E745A"/>
    <w:rsid w:val="001E7B7D"/>
    <w:rsid w:val="001F29E2"/>
    <w:rsid w:val="001F2AC9"/>
    <w:rsid w:val="001F35BB"/>
    <w:rsid w:val="001F3865"/>
    <w:rsid w:val="001F4699"/>
    <w:rsid w:val="001F7A18"/>
    <w:rsid w:val="00201149"/>
    <w:rsid w:val="002027E8"/>
    <w:rsid w:val="00204178"/>
    <w:rsid w:val="00205B38"/>
    <w:rsid w:val="00206176"/>
    <w:rsid w:val="002128CB"/>
    <w:rsid w:val="00213808"/>
    <w:rsid w:val="00214213"/>
    <w:rsid w:val="002153DA"/>
    <w:rsid w:val="002210FF"/>
    <w:rsid w:val="0022270F"/>
    <w:rsid w:val="00222730"/>
    <w:rsid w:val="0022274E"/>
    <w:rsid w:val="002228F8"/>
    <w:rsid w:val="00223ABD"/>
    <w:rsid w:val="002247A8"/>
    <w:rsid w:val="00224ABB"/>
    <w:rsid w:val="00227E70"/>
    <w:rsid w:val="002300F5"/>
    <w:rsid w:val="00230247"/>
    <w:rsid w:val="0023062C"/>
    <w:rsid w:val="00230B70"/>
    <w:rsid w:val="0023154C"/>
    <w:rsid w:val="002322BF"/>
    <w:rsid w:val="00232371"/>
    <w:rsid w:val="00233B41"/>
    <w:rsid w:val="00234631"/>
    <w:rsid w:val="002366AF"/>
    <w:rsid w:val="0023768E"/>
    <w:rsid w:val="00240A11"/>
    <w:rsid w:val="00242FA1"/>
    <w:rsid w:val="002432DD"/>
    <w:rsid w:val="0024613F"/>
    <w:rsid w:val="00247A93"/>
    <w:rsid w:val="00250843"/>
    <w:rsid w:val="002523B3"/>
    <w:rsid w:val="002554EB"/>
    <w:rsid w:val="00256217"/>
    <w:rsid w:val="00257046"/>
    <w:rsid w:val="00262DC5"/>
    <w:rsid w:val="00263350"/>
    <w:rsid w:val="0026648D"/>
    <w:rsid w:val="002719AC"/>
    <w:rsid w:val="00271B9A"/>
    <w:rsid w:val="002730EC"/>
    <w:rsid w:val="00274BAF"/>
    <w:rsid w:val="0027539B"/>
    <w:rsid w:val="00276F82"/>
    <w:rsid w:val="00277D1C"/>
    <w:rsid w:val="00280CB9"/>
    <w:rsid w:val="00280E0B"/>
    <w:rsid w:val="002836EA"/>
    <w:rsid w:val="00283E52"/>
    <w:rsid w:val="0028477E"/>
    <w:rsid w:val="00286457"/>
    <w:rsid w:val="0029036A"/>
    <w:rsid w:val="00290AD8"/>
    <w:rsid w:val="00292145"/>
    <w:rsid w:val="0029299A"/>
    <w:rsid w:val="0029582B"/>
    <w:rsid w:val="00295B3D"/>
    <w:rsid w:val="002961AC"/>
    <w:rsid w:val="002A3602"/>
    <w:rsid w:val="002A79A7"/>
    <w:rsid w:val="002A7B1B"/>
    <w:rsid w:val="002B0043"/>
    <w:rsid w:val="002B0627"/>
    <w:rsid w:val="002B0642"/>
    <w:rsid w:val="002B071D"/>
    <w:rsid w:val="002B1D94"/>
    <w:rsid w:val="002B3FEC"/>
    <w:rsid w:val="002B456B"/>
    <w:rsid w:val="002B66F9"/>
    <w:rsid w:val="002C1755"/>
    <w:rsid w:val="002C201B"/>
    <w:rsid w:val="002C70C6"/>
    <w:rsid w:val="002C79FE"/>
    <w:rsid w:val="002D0BAD"/>
    <w:rsid w:val="002D26E2"/>
    <w:rsid w:val="002D631D"/>
    <w:rsid w:val="002D6AAF"/>
    <w:rsid w:val="002E0C14"/>
    <w:rsid w:val="002E158B"/>
    <w:rsid w:val="002E241A"/>
    <w:rsid w:val="002E26D5"/>
    <w:rsid w:val="002E3D6A"/>
    <w:rsid w:val="002E4D5F"/>
    <w:rsid w:val="002E7B26"/>
    <w:rsid w:val="002F1CD3"/>
    <w:rsid w:val="002F76DD"/>
    <w:rsid w:val="00300FBC"/>
    <w:rsid w:val="00301395"/>
    <w:rsid w:val="00303884"/>
    <w:rsid w:val="00304050"/>
    <w:rsid w:val="003041BE"/>
    <w:rsid w:val="003043A1"/>
    <w:rsid w:val="00305EF4"/>
    <w:rsid w:val="003064E7"/>
    <w:rsid w:val="003078D0"/>
    <w:rsid w:val="003101E8"/>
    <w:rsid w:val="00312ACC"/>
    <w:rsid w:val="0031452D"/>
    <w:rsid w:val="0031516D"/>
    <w:rsid w:val="00315849"/>
    <w:rsid w:val="00316579"/>
    <w:rsid w:val="00316AA7"/>
    <w:rsid w:val="00317781"/>
    <w:rsid w:val="003202DA"/>
    <w:rsid w:val="003209F0"/>
    <w:rsid w:val="0032472C"/>
    <w:rsid w:val="00324A93"/>
    <w:rsid w:val="00324E97"/>
    <w:rsid w:val="00325C0B"/>
    <w:rsid w:val="00331401"/>
    <w:rsid w:val="00333EFE"/>
    <w:rsid w:val="00334A00"/>
    <w:rsid w:val="00342B98"/>
    <w:rsid w:val="00342F27"/>
    <w:rsid w:val="00343632"/>
    <w:rsid w:val="003503AF"/>
    <w:rsid w:val="00354243"/>
    <w:rsid w:val="0035472D"/>
    <w:rsid w:val="00354FE3"/>
    <w:rsid w:val="003556CB"/>
    <w:rsid w:val="00361429"/>
    <w:rsid w:val="003614B7"/>
    <w:rsid w:val="003615A9"/>
    <w:rsid w:val="0036185F"/>
    <w:rsid w:val="00365BD8"/>
    <w:rsid w:val="00371042"/>
    <w:rsid w:val="00373632"/>
    <w:rsid w:val="003753DC"/>
    <w:rsid w:val="00377609"/>
    <w:rsid w:val="00381EB9"/>
    <w:rsid w:val="0038259B"/>
    <w:rsid w:val="003874B9"/>
    <w:rsid w:val="00387A8E"/>
    <w:rsid w:val="00392CA2"/>
    <w:rsid w:val="0039411F"/>
    <w:rsid w:val="00395CCD"/>
    <w:rsid w:val="003963D8"/>
    <w:rsid w:val="003A02B3"/>
    <w:rsid w:val="003A1397"/>
    <w:rsid w:val="003A3FBD"/>
    <w:rsid w:val="003A40EB"/>
    <w:rsid w:val="003A41E5"/>
    <w:rsid w:val="003A68C2"/>
    <w:rsid w:val="003A770D"/>
    <w:rsid w:val="003B0129"/>
    <w:rsid w:val="003B026F"/>
    <w:rsid w:val="003B24AC"/>
    <w:rsid w:val="003B2500"/>
    <w:rsid w:val="003B33B0"/>
    <w:rsid w:val="003B4706"/>
    <w:rsid w:val="003B635C"/>
    <w:rsid w:val="003C2164"/>
    <w:rsid w:val="003C2998"/>
    <w:rsid w:val="003C37AF"/>
    <w:rsid w:val="003C3FC8"/>
    <w:rsid w:val="003C525D"/>
    <w:rsid w:val="003C5453"/>
    <w:rsid w:val="003D17DD"/>
    <w:rsid w:val="003D3190"/>
    <w:rsid w:val="003D3873"/>
    <w:rsid w:val="003D3E4B"/>
    <w:rsid w:val="003D7200"/>
    <w:rsid w:val="003E16A8"/>
    <w:rsid w:val="003E17E5"/>
    <w:rsid w:val="003E4EBC"/>
    <w:rsid w:val="003E56F8"/>
    <w:rsid w:val="003E7F6B"/>
    <w:rsid w:val="003F0EE2"/>
    <w:rsid w:val="0040339E"/>
    <w:rsid w:val="00404706"/>
    <w:rsid w:val="004079AC"/>
    <w:rsid w:val="00412667"/>
    <w:rsid w:val="0041289E"/>
    <w:rsid w:val="004217EB"/>
    <w:rsid w:val="00432C7C"/>
    <w:rsid w:val="00433197"/>
    <w:rsid w:val="00433E6B"/>
    <w:rsid w:val="004374FD"/>
    <w:rsid w:val="00437515"/>
    <w:rsid w:val="00440DA9"/>
    <w:rsid w:val="00442FBD"/>
    <w:rsid w:val="004436CE"/>
    <w:rsid w:val="004438D6"/>
    <w:rsid w:val="0044400E"/>
    <w:rsid w:val="00444355"/>
    <w:rsid w:val="00444709"/>
    <w:rsid w:val="004448E6"/>
    <w:rsid w:val="004476EB"/>
    <w:rsid w:val="00447FC3"/>
    <w:rsid w:val="0045019D"/>
    <w:rsid w:val="0045043B"/>
    <w:rsid w:val="00450A97"/>
    <w:rsid w:val="00452F44"/>
    <w:rsid w:val="004549F8"/>
    <w:rsid w:val="0045561E"/>
    <w:rsid w:val="0045687D"/>
    <w:rsid w:val="0045733A"/>
    <w:rsid w:val="00457E1E"/>
    <w:rsid w:val="00462F8A"/>
    <w:rsid w:val="004662F2"/>
    <w:rsid w:val="00466F2E"/>
    <w:rsid w:val="0047003E"/>
    <w:rsid w:val="00470DFB"/>
    <w:rsid w:val="00470EEC"/>
    <w:rsid w:val="00471059"/>
    <w:rsid w:val="00472428"/>
    <w:rsid w:val="00472D91"/>
    <w:rsid w:val="00475BBF"/>
    <w:rsid w:val="00480368"/>
    <w:rsid w:val="0048118D"/>
    <w:rsid w:val="0048422D"/>
    <w:rsid w:val="00487A27"/>
    <w:rsid w:val="004900B9"/>
    <w:rsid w:val="00490F13"/>
    <w:rsid w:val="00493FE0"/>
    <w:rsid w:val="0049459D"/>
    <w:rsid w:val="004945B5"/>
    <w:rsid w:val="00494B53"/>
    <w:rsid w:val="0049579F"/>
    <w:rsid w:val="004A26A2"/>
    <w:rsid w:val="004A3281"/>
    <w:rsid w:val="004A33B1"/>
    <w:rsid w:val="004A375A"/>
    <w:rsid w:val="004A7219"/>
    <w:rsid w:val="004B39C0"/>
    <w:rsid w:val="004B3EE4"/>
    <w:rsid w:val="004B518B"/>
    <w:rsid w:val="004B5838"/>
    <w:rsid w:val="004C300F"/>
    <w:rsid w:val="004C3266"/>
    <w:rsid w:val="004C73E2"/>
    <w:rsid w:val="004D086D"/>
    <w:rsid w:val="004D1441"/>
    <w:rsid w:val="004D1E2A"/>
    <w:rsid w:val="004D2982"/>
    <w:rsid w:val="004D38E0"/>
    <w:rsid w:val="004D61CE"/>
    <w:rsid w:val="004D6543"/>
    <w:rsid w:val="004E0024"/>
    <w:rsid w:val="004E0102"/>
    <w:rsid w:val="004E1F96"/>
    <w:rsid w:val="004E28AF"/>
    <w:rsid w:val="004E35DF"/>
    <w:rsid w:val="004E36E8"/>
    <w:rsid w:val="004E4980"/>
    <w:rsid w:val="004E5086"/>
    <w:rsid w:val="004E5EF8"/>
    <w:rsid w:val="004E6454"/>
    <w:rsid w:val="004E6635"/>
    <w:rsid w:val="004F1E0F"/>
    <w:rsid w:val="004F4024"/>
    <w:rsid w:val="004F4542"/>
    <w:rsid w:val="004F7C42"/>
    <w:rsid w:val="0050331E"/>
    <w:rsid w:val="005046B4"/>
    <w:rsid w:val="00510BE2"/>
    <w:rsid w:val="0051203A"/>
    <w:rsid w:val="005136B1"/>
    <w:rsid w:val="005136C9"/>
    <w:rsid w:val="00514D0B"/>
    <w:rsid w:val="00515535"/>
    <w:rsid w:val="00517120"/>
    <w:rsid w:val="00517405"/>
    <w:rsid w:val="00517B37"/>
    <w:rsid w:val="005202AA"/>
    <w:rsid w:val="00521845"/>
    <w:rsid w:val="00524377"/>
    <w:rsid w:val="0052667B"/>
    <w:rsid w:val="005303CA"/>
    <w:rsid w:val="00531727"/>
    <w:rsid w:val="0053186D"/>
    <w:rsid w:val="0053296D"/>
    <w:rsid w:val="00532975"/>
    <w:rsid w:val="005330C9"/>
    <w:rsid w:val="00536602"/>
    <w:rsid w:val="005366C8"/>
    <w:rsid w:val="00537450"/>
    <w:rsid w:val="00537EA3"/>
    <w:rsid w:val="00540AC1"/>
    <w:rsid w:val="00540C61"/>
    <w:rsid w:val="0054257E"/>
    <w:rsid w:val="00542B75"/>
    <w:rsid w:val="00544014"/>
    <w:rsid w:val="005448F5"/>
    <w:rsid w:val="00544E28"/>
    <w:rsid w:val="00545BBC"/>
    <w:rsid w:val="00546799"/>
    <w:rsid w:val="0055066E"/>
    <w:rsid w:val="005519C3"/>
    <w:rsid w:val="005551C0"/>
    <w:rsid w:val="00557697"/>
    <w:rsid w:val="00560907"/>
    <w:rsid w:val="00563E6C"/>
    <w:rsid w:val="005666C0"/>
    <w:rsid w:val="00571A69"/>
    <w:rsid w:val="0057460C"/>
    <w:rsid w:val="005762F3"/>
    <w:rsid w:val="00576771"/>
    <w:rsid w:val="005803BB"/>
    <w:rsid w:val="005827B6"/>
    <w:rsid w:val="00582F0A"/>
    <w:rsid w:val="005843C0"/>
    <w:rsid w:val="0058486F"/>
    <w:rsid w:val="00584EAB"/>
    <w:rsid w:val="00584F45"/>
    <w:rsid w:val="00587595"/>
    <w:rsid w:val="00591236"/>
    <w:rsid w:val="00592247"/>
    <w:rsid w:val="00593B78"/>
    <w:rsid w:val="00593E1C"/>
    <w:rsid w:val="00594391"/>
    <w:rsid w:val="005944CA"/>
    <w:rsid w:val="005959D9"/>
    <w:rsid w:val="00595C27"/>
    <w:rsid w:val="00595C2C"/>
    <w:rsid w:val="0059600E"/>
    <w:rsid w:val="00597BDE"/>
    <w:rsid w:val="005A0AF5"/>
    <w:rsid w:val="005A59EA"/>
    <w:rsid w:val="005A5DBF"/>
    <w:rsid w:val="005A5E47"/>
    <w:rsid w:val="005A78D7"/>
    <w:rsid w:val="005B1746"/>
    <w:rsid w:val="005B340E"/>
    <w:rsid w:val="005B635E"/>
    <w:rsid w:val="005B6C98"/>
    <w:rsid w:val="005C04DA"/>
    <w:rsid w:val="005C1BC1"/>
    <w:rsid w:val="005C2D42"/>
    <w:rsid w:val="005C387D"/>
    <w:rsid w:val="005C57AB"/>
    <w:rsid w:val="005C5E20"/>
    <w:rsid w:val="005C6184"/>
    <w:rsid w:val="005C61E6"/>
    <w:rsid w:val="005C6DDA"/>
    <w:rsid w:val="005D4670"/>
    <w:rsid w:val="005D747C"/>
    <w:rsid w:val="005D7D31"/>
    <w:rsid w:val="005D7F2F"/>
    <w:rsid w:val="005E0FE2"/>
    <w:rsid w:val="005E1167"/>
    <w:rsid w:val="005E210C"/>
    <w:rsid w:val="005E21B5"/>
    <w:rsid w:val="005E48B8"/>
    <w:rsid w:val="005E5240"/>
    <w:rsid w:val="005E5EA5"/>
    <w:rsid w:val="005E7D16"/>
    <w:rsid w:val="005F1865"/>
    <w:rsid w:val="005F1EB3"/>
    <w:rsid w:val="005F231F"/>
    <w:rsid w:val="005F4FCE"/>
    <w:rsid w:val="005F6A62"/>
    <w:rsid w:val="00600E13"/>
    <w:rsid w:val="006012E7"/>
    <w:rsid w:val="006013C9"/>
    <w:rsid w:val="00602678"/>
    <w:rsid w:val="00603118"/>
    <w:rsid w:val="0060698B"/>
    <w:rsid w:val="00607231"/>
    <w:rsid w:val="006073BB"/>
    <w:rsid w:val="0061065F"/>
    <w:rsid w:val="00613362"/>
    <w:rsid w:val="006136D7"/>
    <w:rsid w:val="00616822"/>
    <w:rsid w:val="006204C8"/>
    <w:rsid w:val="006208A9"/>
    <w:rsid w:val="00621E9A"/>
    <w:rsid w:val="0062210B"/>
    <w:rsid w:val="00622D7F"/>
    <w:rsid w:val="006263FC"/>
    <w:rsid w:val="00626766"/>
    <w:rsid w:val="006268C3"/>
    <w:rsid w:val="00630C1E"/>
    <w:rsid w:val="00633E10"/>
    <w:rsid w:val="00634A1B"/>
    <w:rsid w:val="00634C9C"/>
    <w:rsid w:val="006361B8"/>
    <w:rsid w:val="00636310"/>
    <w:rsid w:val="00640728"/>
    <w:rsid w:val="0064447E"/>
    <w:rsid w:val="0064480C"/>
    <w:rsid w:val="006448A6"/>
    <w:rsid w:val="00646018"/>
    <w:rsid w:val="00656CAD"/>
    <w:rsid w:val="00656E0A"/>
    <w:rsid w:val="00660402"/>
    <w:rsid w:val="00661055"/>
    <w:rsid w:val="006631F1"/>
    <w:rsid w:val="0066708A"/>
    <w:rsid w:val="0067053F"/>
    <w:rsid w:val="00671884"/>
    <w:rsid w:val="00674F83"/>
    <w:rsid w:val="0067616C"/>
    <w:rsid w:val="0068111E"/>
    <w:rsid w:val="006822BD"/>
    <w:rsid w:val="006828F2"/>
    <w:rsid w:val="006830DB"/>
    <w:rsid w:val="00686024"/>
    <w:rsid w:val="006873D7"/>
    <w:rsid w:val="006876CC"/>
    <w:rsid w:val="0069092E"/>
    <w:rsid w:val="0069171D"/>
    <w:rsid w:val="00694CE8"/>
    <w:rsid w:val="00694D51"/>
    <w:rsid w:val="006A0529"/>
    <w:rsid w:val="006A0E80"/>
    <w:rsid w:val="006A0F9A"/>
    <w:rsid w:val="006A1F66"/>
    <w:rsid w:val="006A2761"/>
    <w:rsid w:val="006A6BBB"/>
    <w:rsid w:val="006A6EEE"/>
    <w:rsid w:val="006B170A"/>
    <w:rsid w:val="006B2997"/>
    <w:rsid w:val="006B2A39"/>
    <w:rsid w:val="006B468B"/>
    <w:rsid w:val="006B48A4"/>
    <w:rsid w:val="006B617D"/>
    <w:rsid w:val="006B7838"/>
    <w:rsid w:val="006C043B"/>
    <w:rsid w:val="006C2671"/>
    <w:rsid w:val="006C2AC7"/>
    <w:rsid w:val="006C3692"/>
    <w:rsid w:val="006C45F9"/>
    <w:rsid w:val="006C4863"/>
    <w:rsid w:val="006C5074"/>
    <w:rsid w:val="006C6A69"/>
    <w:rsid w:val="006C7F38"/>
    <w:rsid w:val="006D123B"/>
    <w:rsid w:val="006D2D02"/>
    <w:rsid w:val="006D3382"/>
    <w:rsid w:val="006D4AA7"/>
    <w:rsid w:val="006D4D12"/>
    <w:rsid w:val="006D4F1C"/>
    <w:rsid w:val="006D5703"/>
    <w:rsid w:val="006D6A2A"/>
    <w:rsid w:val="006D7BFB"/>
    <w:rsid w:val="006E0AEC"/>
    <w:rsid w:val="006E105A"/>
    <w:rsid w:val="006E265D"/>
    <w:rsid w:val="006E2A41"/>
    <w:rsid w:val="006E2A73"/>
    <w:rsid w:val="006E39F1"/>
    <w:rsid w:val="006E6465"/>
    <w:rsid w:val="006E7541"/>
    <w:rsid w:val="006F0AAF"/>
    <w:rsid w:val="006F0C6B"/>
    <w:rsid w:val="006F0DBD"/>
    <w:rsid w:val="006F2687"/>
    <w:rsid w:val="006F3D78"/>
    <w:rsid w:val="006F7530"/>
    <w:rsid w:val="007018A3"/>
    <w:rsid w:val="007054BA"/>
    <w:rsid w:val="00706248"/>
    <w:rsid w:val="0070665D"/>
    <w:rsid w:val="007076D8"/>
    <w:rsid w:val="00710592"/>
    <w:rsid w:val="00710B8D"/>
    <w:rsid w:val="00710E92"/>
    <w:rsid w:val="007123DD"/>
    <w:rsid w:val="00712E75"/>
    <w:rsid w:val="00713C6E"/>
    <w:rsid w:val="007142AE"/>
    <w:rsid w:val="0071569B"/>
    <w:rsid w:val="00717C66"/>
    <w:rsid w:val="00720ABB"/>
    <w:rsid w:val="00723A8C"/>
    <w:rsid w:val="00723FA1"/>
    <w:rsid w:val="00724C9E"/>
    <w:rsid w:val="00730B07"/>
    <w:rsid w:val="00731D93"/>
    <w:rsid w:val="007337E6"/>
    <w:rsid w:val="00734DBF"/>
    <w:rsid w:val="00740720"/>
    <w:rsid w:val="00742458"/>
    <w:rsid w:val="00744E8E"/>
    <w:rsid w:val="007474E7"/>
    <w:rsid w:val="0075050F"/>
    <w:rsid w:val="00754448"/>
    <w:rsid w:val="00754DD7"/>
    <w:rsid w:val="00755AF2"/>
    <w:rsid w:val="00757029"/>
    <w:rsid w:val="00761FD6"/>
    <w:rsid w:val="00767CBF"/>
    <w:rsid w:val="0077321F"/>
    <w:rsid w:val="00775A4A"/>
    <w:rsid w:val="00776186"/>
    <w:rsid w:val="00776C3D"/>
    <w:rsid w:val="007772C1"/>
    <w:rsid w:val="00777354"/>
    <w:rsid w:val="007802AA"/>
    <w:rsid w:val="00782F53"/>
    <w:rsid w:val="0078330E"/>
    <w:rsid w:val="0078412D"/>
    <w:rsid w:val="0078469B"/>
    <w:rsid w:val="00785004"/>
    <w:rsid w:val="0078708D"/>
    <w:rsid w:val="007913E8"/>
    <w:rsid w:val="007962AA"/>
    <w:rsid w:val="00796753"/>
    <w:rsid w:val="0079700C"/>
    <w:rsid w:val="007A002D"/>
    <w:rsid w:val="007A15D6"/>
    <w:rsid w:val="007A1A6C"/>
    <w:rsid w:val="007A1F24"/>
    <w:rsid w:val="007A2C46"/>
    <w:rsid w:val="007A3440"/>
    <w:rsid w:val="007B2CF5"/>
    <w:rsid w:val="007B39D9"/>
    <w:rsid w:val="007B4AF0"/>
    <w:rsid w:val="007B6A53"/>
    <w:rsid w:val="007B76CC"/>
    <w:rsid w:val="007C0CC5"/>
    <w:rsid w:val="007C0F1B"/>
    <w:rsid w:val="007C129D"/>
    <w:rsid w:val="007C17B6"/>
    <w:rsid w:val="007C2691"/>
    <w:rsid w:val="007C4C3B"/>
    <w:rsid w:val="007C605E"/>
    <w:rsid w:val="007C7A59"/>
    <w:rsid w:val="007D16C7"/>
    <w:rsid w:val="007D2971"/>
    <w:rsid w:val="007D5699"/>
    <w:rsid w:val="007D62F6"/>
    <w:rsid w:val="007E07E5"/>
    <w:rsid w:val="007E28EA"/>
    <w:rsid w:val="007E2E70"/>
    <w:rsid w:val="007E3E7C"/>
    <w:rsid w:val="007E603C"/>
    <w:rsid w:val="007E744E"/>
    <w:rsid w:val="007E75E3"/>
    <w:rsid w:val="007E797D"/>
    <w:rsid w:val="007F00FB"/>
    <w:rsid w:val="007F1052"/>
    <w:rsid w:val="007F1627"/>
    <w:rsid w:val="007F1BA5"/>
    <w:rsid w:val="007F2918"/>
    <w:rsid w:val="007F2E0E"/>
    <w:rsid w:val="007F3E6E"/>
    <w:rsid w:val="007F522B"/>
    <w:rsid w:val="007F5A05"/>
    <w:rsid w:val="00800B03"/>
    <w:rsid w:val="008016CA"/>
    <w:rsid w:val="0080279E"/>
    <w:rsid w:val="00804729"/>
    <w:rsid w:val="00804D0D"/>
    <w:rsid w:val="008056C0"/>
    <w:rsid w:val="00805F74"/>
    <w:rsid w:val="00807AA8"/>
    <w:rsid w:val="00807EA0"/>
    <w:rsid w:val="008104B0"/>
    <w:rsid w:val="0081092C"/>
    <w:rsid w:val="00810A38"/>
    <w:rsid w:val="00814FBD"/>
    <w:rsid w:val="00816267"/>
    <w:rsid w:val="00816CEE"/>
    <w:rsid w:val="00817EC3"/>
    <w:rsid w:val="008203DF"/>
    <w:rsid w:val="0082266F"/>
    <w:rsid w:val="0082756B"/>
    <w:rsid w:val="00830B4D"/>
    <w:rsid w:val="00831014"/>
    <w:rsid w:val="00836371"/>
    <w:rsid w:val="00845F7F"/>
    <w:rsid w:val="008462F9"/>
    <w:rsid w:val="00847D9E"/>
    <w:rsid w:val="00850A2C"/>
    <w:rsid w:val="00850B0A"/>
    <w:rsid w:val="0085183E"/>
    <w:rsid w:val="00853915"/>
    <w:rsid w:val="00855ACB"/>
    <w:rsid w:val="00856223"/>
    <w:rsid w:val="00863E10"/>
    <w:rsid w:val="00863EF9"/>
    <w:rsid w:val="00864D15"/>
    <w:rsid w:val="00865124"/>
    <w:rsid w:val="00866E46"/>
    <w:rsid w:val="0086767E"/>
    <w:rsid w:val="008704AF"/>
    <w:rsid w:val="00870C86"/>
    <w:rsid w:val="00871E14"/>
    <w:rsid w:val="008724BE"/>
    <w:rsid w:val="008738EC"/>
    <w:rsid w:val="00873E50"/>
    <w:rsid w:val="00876727"/>
    <w:rsid w:val="008804F0"/>
    <w:rsid w:val="00881C69"/>
    <w:rsid w:val="00881EE1"/>
    <w:rsid w:val="0088628F"/>
    <w:rsid w:val="008868AC"/>
    <w:rsid w:val="00892D07"/>
    <w:rsid w:val="008949E2"/>
    <w:rsid w:val="008A1F3F"/>
    <w:rsid w:val="008A40EC"/>
    <w:rsid w:val="008A6705"/>
    <w:rsid w:val="008A7CCA"/>
    <w:rsid w:val="008B0699"/>
    <w:rsid w:val="008B115B"/>
    <w:rsid w:val="008B3ADF"/>
    <w:rsid w:val="008B3D68"/>
    <w:rsid w:val="008B43C7"/>
    <w:rsid w:val="008B4C36"/>
    <w:rsid w:val="008B5D71"/>
    <w:rsid w:val="008B7E93"/>
    <w:rsid w:val="008C0577"/>
    <w:rsid w:val="008C10EF"/>
    <w:rsid w:val="008C12CF"/>
    <w:rsid w:val="008C14E7"/>
    <w:rsid w:val="008C161A"/>
    <w:rsid w:val="008C1DE3"/>
    <w:rsid w:val="008C39BF"/>
    <w:rsid w:val="008C4480"/>
    <w:rsid w:val="008C4BCD"/>
    <w:rsid w:val="008C5065"/>
    <w:rsid w:val="008C55ED"/>
    <w:rsid w:val="008C7964"/>
    <w:rsid w:val="008D02CF"/>
    <w:rsid w:val="008D15DA"/>
    <w:rsid w:val="008D47BB"/>
    <w:rsid w:val="008D63C6"/>
    <w:rsid w:val="008D63D9"/>
    <w:rsid w:val="008D66BD"/>
    <w:rsid w:val="008E1915"/>
    <w:rsid w:val="008E27C9"/>
    <w:rsid w:val="008E2BD9"/>
    <w:rsid w:val="008E39AB"/>
    <w:rsid w:val="008E3D01"/>
    <w:rsid w:val="008E4FF1"/>
    <w:rsid w:val="008F0E6D"/>
    <w:rsid w:val="008F1611"/>
    <w:rsid w:val="008F4FC8"/>
    <w:rsid w:val="008F51DB"/>
    <w:rsid w:val="008F5886"/>
    <w:rsid w:val="008F5D01"/>
    <w:rsid w:val="008F6C10"/>
    <w:rsid w:val="008F7523"/>
    <w:rsid w:val="00900C57"/>
    <w:rsid w:val="009012ED"/>
    <w:rsid w:val="009071C2"/>
    <w:rsid w:val="00914C88"/>
    <w:rsid w:val="0091501F"/>
    <w:rsid w:val="00915451"/>
    <w:rsid w:val="00915C50"/>
    <w:rsid w:val="009161EA"/>
    <w:rsid w:val="009178E0"/>
    <w:rsid w:val="00920DF5"/>
    <w:rsid w:val="00921681"/>
    <w:rsid w:val="0092216D"/>
    <w:rsid w:val="0092492F"/>
    <w:rsid w:val="00926CB4"/>
    <w:rsid w:val="009271CA"/>
    <w:rsid w:val="009279B2"/>
    <w:rsid w:val="00927FAE"/>
    <w:rsid w:val="009328D7"/>
    <w:rsid w:val="00933D1D"/>
    <w:rsid w:val="00937D22"/>
    <w:rsid w:val="00940053"/>
    <w:rsid w:val="00940233"/>
    <w:rsid w:val="009418DD"/>
    <w:rsid w:val="00941D19"/>
    <w:rsid w:val="0094416A"/>
    <w:rsid w:val="00945D3A"/>
    <w:rsid w:val="009476B8"/>
    <w:rsid w:val="00947FAF"/>
    <w:rsid w:val="00952F54"/>
    <w:rsid w:val="00956936"/>
    <w:rsid w:val="0096006A"/>
    <w:rsid w:val="00960F94"/>
    <w:rsid w:val="00965105"/>
    <w:rsid w:val="00966A04"/>
    <w:rsid w:val="00966D32"/>
    <w:rsid w:val="0097246F"/>
    <w:rsid w:val="00973296"/>
    <w:rsid w:val="00973A12"/>
    <w:rsid w:val="00974F01"/>
    <w:rsid w:val="0097563A"/>
    <w:rsid w:val="00975671"/>
    <w:rsid w:val="009758B4"/>
    <w:rsid w:val="009762C5"/>
    <w:rsid w:val="009766F2"/>
    <w:rsid w:val="00976B22"/>
    <w:rsid w:val="00976D79"/>
    <w:rsid w:val="00984359"/>
    <w:rsid w:val="009862AD"/>
    <w:rsid w:val="00990947"/>
    <w:rsid w:val="009918C7"/>
    <w:rsid w:val="00991951"/>
    <w:rsid w:val="00991EB0"/>
    <w:rsid w:val="0099205B"/>
    <w:rsid w:val="00992A6C"/>
    <w:rsid w:val="009939B6"/>
    <w:rsid w:val="00994603"/>
    <w:rsid w:val="009A01BC"/>
    <w:rsid w:val="009A1240"/>
    <w:rsid w:val="009A2A7D"/>
    <w:rsid w:val="009A2DA1"/>
    <w:rsid w:val="009A321E"/>
    <w:rsid w:val="009A449E"/>
    <w:rsid w:val="009A4E1E"/>
    <w:rsid w:val="009A5724"/>
    <w:rsid w:val="009A5FA6"/>
    <w:rsid w:val="009A711B"/>
    <w:rsid w:val="009B06E6"/>
    <w:rsid w:val="009B07A6"/>
    <w:rsid w:val="009B15EE"/>
    <w:rsid w:val="009B20D7"/>
    <w:rsid w:val="009B4B5F"/>
    <w:rsid w:val="009B5283"/>
    <w:rsid w:val="009B76CE"/>
    <w:rsid w:val="009C202F"/>
    <w:rsid w:val="009C548C"/>
    <w:rsid w:val="009C71A9"/>
    <w:rsid w:val="009C7E58"/>
    <w:rsid w:val="009D2C45"/>
    <w:rsid w:val="009D3424"/>
    <w:rsid w:val="009D4146"/>
    <w:rsid w:val="009D6038"/>
    <w:rsid w:val="009D68EA"/>
    <w:rsid w:val="009D717E"/>
    <w:rsid w:val="009D7A7E"/>
    <w:rsid w:val="009E4288"/>
    <w:rsid w:val="009E5285"/>
    <w:rsid w:val="009E60C6"/>
    <w:rsid w:val="009E67C2"/>
    <w:rsid w:val="009F0A5A"/>
    <w:rsid w:val="009F193C"/>
    <w:rsid w:val="009F2AB9"/>
    <w:rsid w:val="009F40AD"/>
    <w:rsid w:val="00A0005D"/>
    <w:rsid w:val="00A00ECB"/>
    <w:rsid w:val="00A0287B"/>
    <w:rsid w:val="00A03703"/>
    <w:rsid w:val="00A03D2E"/>
    <w:rsid w:val="00A0539C"/>
    <w:rsid w:val="00A10592"/>
    <w:rsid w:val="00A117B4"/>
    <w:rsid w:val="00A11AF9"/>
    <w:rsid w:val="00A123F5"/>
    <w:rsid w:val="00A13B52"/>
    <w:rsid w:val="00A14A29"/>
    <w:rsid w:val="00A1589A"/>
    <w:rsid w:val="00A174D1"/>
    <w:rsid w:val="00A205ED"/>
    <w:rsid w:val="00A21C72"/>
    <w:rsid w:val="00A21DAD"/>
    <w:rsid w:val="00A23CAA"/>
    <w:rsid w:val="00A2735E"/>
    <w:rsid w:val="00A27C5A"/>
    <w:rsid w:val="00A27F79"/>
    <w:rsid w:val="00A30B64"/>
    <w:rsid w:val="00A30F84"/>
    <w:rsid w:val="00A37B6E"/>
    <w:rsid w:val="00A40E45"/>
    <w:rsid w:val="00A444EE"/>
    <w:rsid w:val="00A454DF"/>
    <w:rsid w:val="00A45866"/>
    <w:rsid w:val="00A504C3"/>
    <w:rsid w:val="00A50FB4"/>
    <w:rsid w:val="00A51012"/>
    <w:rsid w:val="00A52E32"/>
    <w:rsid w:val="00A53191"/>
    <w:rsid w:val="00A551E0"/>
    <w:rsid w:val="00A55E68"/>
    <w:rsid w:val="00A6319A"/>
    <w:rsid w:val="00A6319F"/>
    <w:rsid w:val="00A647EE"/>
    <w:rsid w:val="00A648CB"/>
    <w:rsid w:val="00A650F7"/>
    <w:rsid w:val="00A671D8"/>
    <w:rsid w:val="00A67AFB"/>
    <w:rsid w:val="00A70FA8"/>
    <w:rsid w:val="00A711FD"/>
    <w:rsid w:val="00A72EBA"/>
    <w:rsid w:val="00A74AAB"/>
    <w:rsid w:val="00A74EC2"/>
    <w:rsid w:val="00A759A4"/>
    <w:rsid w:val="00A75EF5"/>
    <w:rsid w:val="00A76779"/>
    <w:rsid w:val="00A77440"/>
    <w:rsid w:val="00A775B2"/>
    <w:rsid w:val="00A805BC"/>
    <w:rsid w:val="00A83302"/>
    <w:rsid w:val="00A861A8"/>
    <w:rsid w:val="00A870E3"/>
    <w:rsid w:val="00A872DB"/>
    <w:rsid w:val="00A905A5"/>
    <w:rsid w:val="00A917FC"/>
    <w:rsid w:val="00A92A5F"/>
    <w:rsid w:val="00A93DE3"/>
    <w:rsid w:val="00A95F27"/>
    <w:rsid w:val="00A970CB"/>
    <w:rsid w:val="00A97F92"/>
    <w:rsid w:val="00AA11CD"/>
    <w:rsid w:val="00AA185A"/>
    <w:rsid w:val="00AA19D8"/>
    <w:rsid w:val="00AA1D23"/>
    <w:rsid w:val="00AA22DC"/>
    <w:rsid w:val="00AB0235"/>
    <w:rsid w:val="00AB0965"/>
    <w:rsid w:val="00AB13AB"/>
    <w:rsid w:val="00AB140F"/>
    <w:rsid w:val="00AB2FD7"/>
    <w:rsid w:val="00AB4023"/>
    <w:rsid w:val="00AB68DC"/>
    <w:rsid w:val="00AB7FA5"/>
    <w:rsid w:val="00AC081D"/>
    <w:rsid w:val="00AC3F06"/>
    <w:rsid w:val="00AC44F2"/>
    <w:rsid w:val="00AC6ED6"/>
    <w:rsid w:val="00AC74F9"/>
    <w:rsid w:val="00AD0C1B"/>
    <w:rsid w:val="00AD1B5A"/>
    <w:rsid w:val="00AD1D5F"/>
    <w:rsid w:val="00AD37DF"/>
    <w:rsid w:val="00AD3935"/>
    <w:rsid w:val="00AD62DD"/>
    <w:rsid w:val="00AD7A94"/>
    <w:rsid w:val="00AD7CE5"/>
    <w:rsid w:val="00AE0D18"/>
    <w:rsid w:val="00AE29A0"/>
    <w:rsid w:val="00AE321C"/>
    <w:rsid w:val="00AE32DC"/>
    <w:rsid w:val="00AE3880"/>
    <w:rsid w:val="00AE508D"/>
    <w:rsid w:val="00AE5408"/>
    <w:rsid w:val="00AE5A40"/>
    <w:rsid w:val="00AE7139"/>
    <w:rsid w:val="00AF0736"/>
    <w:rsid w:val="00AF08BA"/>
    <w:rsid w:val="00AF1553"/>
    <w:rsid w:val="00AF1B1F"/>
    <w:rsid w:val="00AF219B"/>
    <w:rsid w:val="00AF38C5"/>
    <w:rsid w:val="00AF6B22"/>
    <w:rsid w:val="00AF7A84"/>
    <w:rsid w:val="00B0149B"/>
    <w:rsid w:val="00B04632"/>
    <w:rsid w:val="00B0495A"/>
    <w:rsid w:val="00B06C5F"/>
    <w:rsid w:val="00B1049F"/>
    <w:rsid w:val="00B10A37"/>
    <w:rsid w:val="00B1168F"/>
    <w:rsid w:val="00B13346"/>
    <w:rsid w:val="00B13A3E"/>
    <w:rsid w:val="00B1422B"/>
    <w:rsid w:val="00B14742"/>
    <w:rsid w:val="00B14FCD"/>
    <w:rsid w:val="00B16905"/>
    <w:rsid w:val="00B20394"/>
    <w:rsid w:val="00B22156"/>
    <w:rsid w:val="00B22596"/>
    <w:rsid w:val="00B24F3D"/>
    <w:rsid w:val="00B265B1"/>
    <w:rsid w:val="00B26A6A"/>
    <w:rsid w:val="00B35663"/>
    <w:rsid w:val="00B37094"/>
    <w:rsid w:val="00B3735F"/>
    <w:rsid w:val="00B41BF2"/>
    <w:rsid w:val="00B41C1F"/>
    <w:rsid w:val="00B42C3B"/>
    <w:rsid w:val="00B45ABB"/>
    <w:rsid w:val="00B45C02"/>
    <w:rsid w:val="00B520CB"/>
    <w:rsid w:val="00B53072"/>
    <w:rsid w:val="00B54205"/>
    <w:rsid w:val="00B57839"/>
    <w:rsid w:val="00B57B44"/>
    <w:rsid w:val="00B60420"/>
    <w:rsid w:val="00B61560"/>
    <w:rsid w:val="00B6246F"/>
    <w:rsid w:val="00B62762"/>
    <w:rsid w:val="00B6436B"/>
    <w:rsid w:val="00B656E0"/>
    <w:rsid w:val="00B73E4C"/>
    <w:rsid w:val="00B741BA"/>
    <w:rsid w:val="00B77292"/>
    <w:rsid w:val="00B80274"/>
    <w:rsid w:val="00B81C2F"/>
    <w:rsid w:val="00B85B9B"/>
    <w:rsid w:val="00B8655F"/>
    <w:rsid w:val="00B873CD"/>
    <w:rsid w:val="00B90478"/>
    <w:rsid w:val="00B952E2"/>
    <w:rsid w:val="00B9784B"/>
    <w:rsid w:val="00BA11D0"/>
    <w:rsid w:val="00BA45C4"/>
    <w:rsid w:val="00BA5CE0"/>
    <w:rsid w:val="00BB01B0"/>
    <w:rsid w:val="00BB04E8"/>
    <w:rsid w:val="00BB1657"/>
    <w:rsid w:val="00BB1D02"/>
    <w:rsid w:val="00BB32C4"/>
    <w:rsid w:val="00BB6FF4"/>
    <w:rsid w:val="00BB7BD2"/>
    <w:rsid w:val="00BC0686"/>
    <w:rsid w:val="00BC271D"/>
    <w:rsid w:val="00BC568F"/>
    <w:rsid w:val="00BC6D18"/>
    <w:rsid w:val="00BD1B59"/>
    <w:rsid w:val="00BD2DB3"/>
    <w:rsid w:val="00BD43DC"/>
    <w:rsid w:val="00BD4BF4"/>
    <w:rsid w:val="00BD68D5"/>
    <w:rsid w:val="00BD79C7"/>
    <w:rsid w:val="00BD7FC3"/>
    <w:rsid w:val="00BE027F"/>
    <w:rsid w:val="00BE1C65"/>
    <w:rsid w:val="00BE36F1"/>
    <w:rsid w:val="00BE4772"/>
    <w:rsid w:val="00BE4CB9"/>
    <w:rsid w:val="00BE5269"/>
    <w:rsid w:val="00BE67F0"/>
    <w:rsid w:val="00BE6AB4"/>
    <w:rsid w:val="00BF303D"/>
    <w:rsid w:val="00BF30A0"/>
    <w:rsid w:val="00BF4CCD"/>
    <w:rsid w:val="00BF5402"/>
    <w:rsid w:val="00C0191C"/>
    <w:rsid w:val="00C030E2"/>
    <w:rsid w:val="00C04DC9"/>
    <w:rsid w:val="00C05153"/>
    <w:rsid w:val="00C05818"/>
    <w:rsid w:val="00C06AD0"/>
    <w:rsid w:val="00C07E14"/>
    <w:rsid w:val="00C112E6"/>
    <w:rsid w:val="00C11714"/>
    <w:rsid w:val="00C11D5C"/>
    <w:rsid w:val="00C12242"/>
    <w:rsid w:val="00C12BE2"/>
    <w:rsid w:val="00C1356C"/>
    <w:rsid w:val="00C13713"/>
    <w:rsid w:val="00C15BD5"/>
    <w:rsid w:val="00C164D3"/>
    <w:rsid w:val="00C206B0"/>
    <w:rsid w:val="00C208A3"/>
    <w:rsid w:val="00C211BE"/>
    <w:rsid w:val="00C2399D"/>
    <w:rsid w:val="00C24BAA"/>
    <w:rsid w:val="00C266B4"/>
    <w:rsid w:val="00C27CD6"/>
    <w:rsid w:val="00C30569"/>
    <w:rsid w:val="00C3158A"/>
    <w:rsid w:val="00C37F27"/>
    <w:rsid w:val="00C409DA"/>
    <w:rsid w:val="00C420F2"/>
    <w:rsid w:val="00C423D7"/>
    <w:rsid w:val="00C42495"/>
    <w:rsid w:val="00C42600"/>
    <w:rsid w:val="00C441E7"/>
    <w:rsid w:val="00C45398"/>
    <w:rsid w:val="00C45DED"/>
    <w:rsid w:val="00C46260"/>
    <w:rsid w:val="00C46CCE"/>
    <w:rsid w:val="00C50C7C"/>
    <w:rsid w:val="00C511E9"/>
    <w:rsid w:val="00C518F8"/>
    <w:rsid w:val="00C51CC0"/>
    <w:rsid w:val="00C51FA6"/>
    <w:rsid w:val="00C53CF3"/>
    <w:rsid w:val="00C5463D"/>
    <w:rsid w:val="00C547A7"/>
    <w:rsid w:val="00C57DAB"/>
    <w:rsid w:val="00C612C8"/>
    <w:rsid w:val="00C634EA"/>
    <w:rsid w:val="00C669D9"/>
    <w:rsid w:val="00C7002D"/>
    <w:rsid w:val="00C703EC"/>
    <w:rsid w:val="00C717B2"/>
    <w:rsid w:val="00C72037"/>
    <w:rsid w:val="00C74415"/>
    <w:rsid w:val="00C74D22"/>
    <w:rsid w:val="00C75043"/>
    <w:rsid w:val="00C80415"/>
    <w:rsid w:val="00C80A76"/>
    <w:rsid w:val="00C8231D"/>
    <w:rsid w:val="00C82378"/>
    <w:rsid w:val="00C87089"/>
    <w:rsid w:val="00C87DE8"/>
    <w:rsid w:val="00C90D1C"/>
    <w:rsid w:val="00C9224A"/>
    <w:rsid w:val="00C944D9"/>
    <w:rsid w:val="00C95BBB"/>
    <w:rsid w:val="00CA2B08"/>
    <w:rsid w:val="00CA3380"/>
    <w:rsid w:val="00CA4A8D"/>
    <w:rsid w:val="00CB3DA6"/>
    <w:rsid w:val="00CB64B1"/>
    <w:rsid w:val="00CB6AAC"/>
    <w:rsid w:val="00CB7746"/>
    <w:rsid w:val="00CC0EF2"/>
    <w:rsid w:val="00CC44B6"/>
    <w:rsid w:val="00CC57F4"/>
    <w:rsid w:val="00CC6C29"/>
    <w:rsid w:val="00CC749B"/>
    <w:rsid w:val="00CD01BD"/>
    <w:rsid w:val="00CD0581"/>
    <w:rsid w:val="00CD1E4A"/>
    <w:rsid w:val="00CD313D"/>
    <w:rsid w:val="00CD44A7"/>
    <w:rsid w:val="00CD7493"/>
    <w:rsid w:val="00CE0491"/>
    <w:rsid w:val="00CE0E17"/>
    <w:rsid w:val="00CE1892"/>
    <w:rsid w:val="00CE2A9F"/>
    <w:rsid w:val="00CE5E18"/>
    <w:rsid w:val="00CE71F7"/>
    <w:rsid w:val="00CE7B87"/>
    <w:rsid w:val="00CF2BC4"/>
    <w:rsid w:val="00CF2CA5"/>
    <w:rsid w:val="00CF39B7"/>
    <w:rsid w:val="00CF4934"/>
    <w:rsid w:val="00CF5005"/>
    <w:rsid w:val="00CF5445"/>
    <w:rsid w:val="00CF67C6"/>
    <w:rsid w:val="00CF6CE0"/>
    <w:rsid w:val="00CF7AB4"/>
    <w:rsid w:val="00D0105E"/>
    <w:rsid w:val="00D032B3"/>
    <w:rsid w:val="00D04369"/>
    <w:rsid w:val="00D04698"/>
    <w:rsid w:val="00D04BBC"/>
    <w:rsid w:val="00D051B3"/>
    <w:rsid w:val="00D063DA"/>
    <w:rsid w:val="00D06458"/>
    <w:rsid w:val="00D06DEC"/>
    <w:rsid w:val="00D10231"/>
    <w:rsid w:val="00D10BDE"/>
    <w:rsid w:val="00D111A5"/>
    <w:rsid w:val="00D12C15"/>
    <w:rsid w:val="00D24E28"/>
    <w:rsid w:val="00D26084"/>
    <w:rsid w:val="00D305A1"/>
    <w:rsid w:val="00D31D59"/>
    <w:rsid w:val="00D32685"/>
    <w:rsid w:val="00D3268A"/>
    <w:rsid w:val="00D3373B"/>
    <w:rsid w:val="00D3419C"/>
    <w:rsid w:val="00D3558E"/>
    <w:rsid w:val="00D3634B"/>
    <w:rsid w:val="00D37284"/>
    <w:rsid w:val="00D40A6E"/>
    <w:rsid w:val="00D415F4"/>
    <w:rsid w:val="00D43EA6"/>
    <w:rsid w:val="00D52D5E"/>
    <w:rsid w:val="00D61EE5"/>
    <w:rsid w:val="00D62482"/>
    <w:rsid w:val="00D634F3"/>
    <w:rsid w:val="00D645BC"/>
    <w:rsid w:val="00D6557A"/>
    <w:rsid w:val="00D74729"/>
    <w:rsid w:val="00D74B57"/>
    <w:rsid w:val="00D75EB3"/>
    <w:rsid w:val="00D76A0B"/>
    <w:rsid w:val="00D76D38"/>
    <w:rsid w:val="00D807BD"/>
    <w:rsid w:val="00D823D1"/>
    <w:rsid w:val="00D836FC"/>
    <w:rsid w:val="00D84F2A"/>
    <w:rsid w:val="00D85FBF"/>
    <w:rsid w:val="00D91A98"/>
    <w:rsid w:val="00D936F2"/>
    <w:rsid w:val="00D96DC3"/>
    <w:rsid w:val="00DA1E09"/>
    <w:rsid w:val="00DA4404"/>
    <w:rsid w:val="00DA57A1"/>
    <w:rsid w:val="00DA5FA2"/>
    <w:rsid w:val="00DA6C65"/>
    <w:rsid w:val="00DA6D18"/>
    <w:rsid w:val="00DA7334"/>
    <w:rsid w:val="00DB101A"/>
    <w:rsid w:val="00DB2841"/>
    <w:rsid w:val="00DB3A02"/>
    <w:rsid w:val="00DC054F"/>
    <w:rsid w:val="00DC1397"/>
    <w:rsid w:val="00DC305E"/>
    <w:rsid w:val="00DC61A6"/>
    <w:rsid w:val="00DC7C04"/>
    <w:rsid w:val="00DD2336"/>
    <w:rsid w:val="00DD5752"/>
    <w:rsid w:val="00DE085D"/>
    <w:rsid w:val="00DE408D"/>
    <w:rsid w:val="00DF3857"/>
    <w:rsid w:val="00DF3A10"/>
    <w:rsid w:val="00DF409D"/>
    <w:rsid w:val="00DF5E3B"/>
    <w:rsid w:val="00DF7842"/>
    <w:rsid w:val="00E0013A"/>
    <w:rsid w:val="00E00C02"/>
    <w:rsid w:val="00E03008"/>
    <w:rsid w:val="00E049B3"/>
    <w:rsid w:val="00E05470"/>
    <w:rsid w:val="00E05DCB"/>
    <w:rsid w:val="00E05F95"/>
    <w:rsid w:val="00E06111"/>
    <w:rsid w:val="00E102B0"/>
    <w:rsid w:val="00E131E8"/>
    <w:rsid w:val="00E143B9"/>
    <w:rsid w:val="00E149CC"/>
    <w:rsid w:val="00E162B1"/>
    <w:rsid w:val="00E17074"/>
    <w:rsid w:val="00E179FC"/>
    <w:rsid w:val="00E26819"/>
    <w:rsid w:val="00E27CEB"/>
    <w:rsid w:val="00E303D2"/>
    <w:rsid w:val="00E31EA0"/>
    <w:rsid w:val="00E32013"/>
    <w:rsid w:val="00E32215"/>
    <w:rsid w:val="00E34286"/>
    <w:rsid w:val="00E35563"/>
    <w:rsid w:val="00E35EBA"/>
    <w:rsid w:val="00E36B93"/>
    <w:rsid w:val="00E40671"/>
    <w:rsid w:val="00E43195"/>
    <w:rsid w:val="00E449A0"/>
    <w:rsid w:val="00E508F5"/>
    <w:rsid w:val="00E512F3"/>
    <w:rsid w:val="00E51692"/>
    <w:rsid w:val="00E51FA0"/>
    <w:rsid w:val="00E52AFC"/>
    <w:rsid w:val="00E537B4"/>
    <w:rsid w:val="00E53971"/>
    <w:rsid w:val="00E54F89"/>
    <w:rsid w:val="00E55395"/>
    <w:rsid w:val="00E556BF"/>
    <w:rsid w:val="00E566D8"/>
    <w:rsid w:val="00E56C04"/>
    <w:rsid w:val="00E5704C"/>
    <w:rsid w:val="00E57695"/>
    <w:rsid w:val="00E6089E"/>
    <w:rsid w:val="00E60BDA"/>
    <w:rsid w:val="00E63483"/>
    <w:rsid w:val="00E64016"/>
    <w:rsid w:val="00E6513C"/>
    <w:rsid w:val="00E65691"/>
    <w:rsid w:val="00E65A72"/>
    <w:rsid w:val="00E66479"/>
    <w:rsid w:val="00E66FE8"/>
    <w:rsid w:val="00E67D17"/>
    <w:rsid w:val="00E71DB2"/>
    <w:rsid w:val="00E72884"/>
    <w:rsid w:val="00E738CA"/>
    <w:rsid w:val="00E75F5F"/>
    <w:rsid w:val="00E775E0"/>
    <w:rsid w:val="00E80CC3"/>
    <w:rsid w:val="00E83047"/>
    <w:rsid w:val="00E8318C"/>
    <w:rsid w:val="00E84C2C"/>
    <w:rsid w:val="00E85A41"/>
    <w:rsid w:val="00E907E7"/>
    <w:rsid w:val="00E91BF4"/>
    <w:rsid w:val="00E9283D"/>
    <w:rsid w:val="00E93947"/>
    <w:rsid w:val="00E93C64"/>
    <w:rsid w:val="00E94DAA"/>
    <w:rsid w:val="00E95812"/>
    <w:rsid w:val="00E95F43"/>
    <w:rsid w:val="00EA0093"/>
    <w:rsid w:val="00EA0BC4"/>
    <w:rsid w:val="00EA3B69"/>
    <w:rsid w:val="00EA3F62"/>
    <w:rsid w:val="00EA57A2"/>
    <w:rsid w:val="00EA6DBC"/>
    <w:rsid w:val="00EA6FE6"/>
    <w:rsid w:val="00EB1B5F"/>
    <w:rsid w:val="00EB1D03"/>
    <w:rsid w:val="00EB2BEE"/>
    <w:rsid w:val="00EB3F4A"/>
    <w:rsid w:val="00EB4128"/>
    <w:rsid w:val="00EB59E2"/>
    <w:rsid w:val="00EC621A"/>
    <w:rsid w:val="00EC6AC2"/>
    <w:rsid w:val="00EC6E6E"/>
    <w:rsid w:val="00ED1819"/>
    <w:rsid w:val="00ED47CF"/>
    <w:rsid w:val="00ED6C01"/>
    <w:rsid w:val="00EE23B6"/>
    <w:rsid w:val="00EE25CF"/>
    <w:rsid w:val="00EE6249"/>
    <w:rsid w:val="00EE6468"/>
    <w:rsid w:val="00EE7D76"/>
    <w:rsid w:val="00EF01CE"/>
    <w:rsid w:val="00EF13BA"/>
    <w:rsid w:val="00EF1A1C"/>
    <w:rsid w:val="00EF47A6"/>
    <w:rsid w:val="00EF4C6E"/>
    <w:rsid w:val="00EF631C"/>
    <w:rsid w:val="00F0127A"/>
    <w:rsid w:val="00F01F8E"/>
    <w:rsid w:val="00F04C2D"/>
    <w:rsid w:val="00F058F6"/>
    <w:rsid w:val="00F06154"/>
    <w:rsid w:val="00F07AE9"/>
    <w:rsid w:val="00F12235"/>
    <w:rsid w:val="00F146AF"/>
    <w:rsid w:val="00F158BF"/>
    <w:rsid w:val="00F17376"/>
    <w:rsid w:val="00F20F52"/>
    <w:rsid w:val="00F20F7E"/>
    <w:rsid w:val="00F30135"/>
    <w:rsid w:val="00F30B77"/>
    <w:rsid w:val="00F30C14"/>
    <w:rsid w:val="00F30CAC"/>
    <w:rsid w:val="00F30EB7"/>
    <w:rsid w:val="00F31513"/>
    <w:rsid w:val="00F34C06"/>
    <w:rsid w:val="00F34E90"/>
    <w:rsid w:val="00F3566F"/>
    <w:rsid w:val="00F410F9"/>
    <w:rsid w:val="00F41E55"/>
    <w:rsid w:val="00F41F4A"/>
    <w:rsid w:val="00F450F8"/>
    <w:rsid w:val="00F45583"/>
    <w:rsid w:val="00F46F21"/>
    <w:rsid w:val="00F5267F"/>
    <w:rsid w:val="00F529A9"/>
    <w:rsid w:val="00F52B15"/>
    <w:rsid w:val="00F54CEC"/>
    <w:rsid w:val="00F56422"/>
    <w:rsid w:val="00F5683F"/>
    <w:rsid w:val="00F61D23"/>
    <w:rsid w:val="00F64C2C"/>
    <w:rsid w:val="00F65E77"/>
    <w:rsid w:val="00F669C1"/>
    <w:rsid w:val="00F70DAE"/>
    <w:rsid w:val="00F71AA1"/>
    <w:rsid w:val="00F73F3C"/>
    <w:rsid w:val="00F81F72"/>
    <w:rsid w:val="00F8355B"/>
    <w:rsid w:val="00F83F82"/>
    <w:rsid w:val="00F8458A"/>
    <w:rsid w:val="00F868B3"/>
    <w:rsid w:val="00F86F81"/>
    <w:rsid w:val="00F873C3"/>
    <w:rsid w:val="00F9205C"/>
    <w:rsid w:val="00F94030"/>
    <w:rsid w:val="00F953C4"/>
    <w:rsid w:val="00FA0F5C"/>
    <w:rsid w:val="00FA5805"/>
    <w:rsid w:val="00FA5BD0"/>
    <w:rsid w:val="00FB0095"/>
    <w:rsid w:val="00FB01E7"/>
    <w:rsid w:val="00FB2C75"/>
    <w:rsid w:val="00FB2F88"/>
    <w:rsid w:val="00FB34F4"/>
    <w:rsid w:val="00FB40B2"/>
    <w:rsid w:val="00FB428C"/>
    <w:rsid w:val="00FB6145"/>
    <w:rsid w:val="00FB6378"/>
    <w:rsid w:val="00FB7264"/>
    <w:rsid w:val="00FB7F34"/>
    <w:rsid w:val="00FC0333"/>
    <w:rsid w:val="00FC302C"/>
    <w:rsid w:val="00FC52D9"/>
    <w:rsid w:val="00FC5EA7"/>
    <w:rsid w:val="00FC6CDB"/>
    <w:rsid w:val="00FC6CF0"/>
    <w:rsid w:val="00FC7C76"/>
    <w:rsid w:val="00FD003E"/>
    <w:rsid w:val="00FD129D"/>
    <w:rsid w:val="00FD5AE0"/>
    <w:rsid w:val="00FD6D54"/>
    <w:rsid w:val="00FD73D4"/>
    <w:rsid w:val="00FD7467"/>
    <w:rsid w:val="00FE07DF"/>
    <w:rsid w:val="00FE1504"/>
    <w:rsid w:val="00FE321F"/>
    <w:rsid w:val="00FE3F75"/>
    <w:rsid w:val="00FE4218"/>
    <w:rsid w:val="00FE6ED4"/>
    <w:rsid w:val="00FF0980"/>
    <w:rsid w:val="00FF0FC1"/>
    <w:rsid w:val="00FF1385"/>
    <w:rsid w:val="00FF53A8"/>
    <w:rsid w:val="06C47139"/>
    <w:rsid w:val="090C314C"/>
    <w:rsid w:val="09AE055B"/>
    <w:rsid w:val="09D45081"/>
    <w:rsid w:val="0D255C8A"/>
    <w:rsid w:val="0FC90027"/>
    <w:rsid w:val="12180677"/>
    <w:rsid w:val="15FF5D5A"/>
    <w:rsid w:val="18800856"/>
    <w:rsid w:val="195A4D6A"/>
    <w:rsid w:val="1D61170F"/>
    <w:rsid w:val="1EDA64A7"/>
    <w:rsid w:val="20D326F4"/>
    <w:rsid w:val="22624E31"/>
    <w:rsid w:val="254F54D7"/>
    <w:rsid w:val="2651208C"/>
    <w:rsid w:val="268252AC"/>
    <w:rsid w:val="2AEE54EB"/>
    <w:rsid w:val="2B365EEE"/>
    <w:rsid w:val="2D3B6BF9"/>
    <w:rsid w:val="30FA20FE"/>
    <w:rsid w:val="32FF1FC7"/>
    <w:rsid w:val="3FF93D5A"/>
    <w:rsid w:val="42C931DA"/>
    <w:rsid w:val="441B483D"/>
    <w:rsid w:val="49653C22"/>
    <w:rsid w:val="4A1E5469"/>
    <w:rsid w:val="54A56F2D"/>
    <w:rsid w:val="57C74883"/>
    <w:rsid w:val="58ED05A0"/>
    <w:rsid w:val="5E057C76"/>
    <w:rsid w:val="65876248"/>
    <w:rsid w:val="65907008"/>
    <w:rsid w:val="66F3337C"/>
    <w:rsid w:val="694B2F9A"/>
    <w:rsid w:val="6A6D318E"/>
    <w:rsid w:val="727537D4"/>
    <w:rsid w:val="74681073"/>
    <w:rsid w:val="782B7268"/>
    <w:rsid w:val="783931A0"/>
    <w:rsid w:val="78C34E52"/>
    <w:rsid w:val="799A24E0"/>
    <w:rsid w:val="7A4C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FE2"/>
    <w:pPr>
      <w:keepNext/>
      <w:numPr>
        <w:numId w:val="1"/>
      </w:numPr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0FE2"/>
    <w:pPr>
      <w:keepNext/>
      <w:spacing w:before="120" w:after="120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0FE2"/>
    <w:pPr>
      <w:keepNext/>
      <w:numPr>
        <w:numId w:val="2"/>
      </w:numPr>
      <w:tabs>
        <w:tab w:val="left" w:pos="540"/>
      </w:tabs>
      <w:spacing w:before="120" w:after="120"/>
      <w:ind w:left="539" w:hanging="539"/>
      <w:jc w:val="both"/>
      <w:outlineLvl w:val="4"/>
    </w:pPr>
    <w:rPr>
      <w:rFonts w:ascii="Book Antiqua" w:hAnsi="Book Antiqua" w:cs="Book Antiqua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0FE2"/>
    <w:pPr>
      <w:keepNext/>
      <w:jc w:val="both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0FE2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0F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5E0FE2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qFormat/>
    <w:rsid w:val="005E0FE2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qFormat/>
    <w:rsid w:val="005E0FE2"/>
    <w:pPr>
      <w:jc w:val="both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qFormat/>
    <w:rsid w:val="005E0FE2"/>
    <w:pPr>
      <w:spacing w:before="120"/>
      <w:ind w:left="1134" w:hanging="567"/>
      <w:jc w:val="both"/>
    </w:pPr>
    <w:rPr>
      <w:rFonts w:ascii="Book Antiqua" w:hAnsi="Book Antiqua" w:cs="Book Antiqua"/>
    </w:rPr>
  </w:style>
  <w:style w:type="paragraph" w:styleId="BodyTextIndent2">
    <w:name w:val="Body Text Indent 2"/>
    <w:basedOn w:val="Normal"/>
    <w:link w:val="BodyTextIndent2Char"/>
    <w:uiPriority w:val="99"/>
    <w:qFormat/>
    <w:rsid w:val="005E0FE2"/>
    <w:pPr>
      <w:ind w:left="1134" w:hanging="567"/>
      <w:jc w:val="both"/>
    </w:pPr>
  </w:style>
  <w:style w:type="paragraph" w:styleId="BodyTextIndent3">
    <w:name w:val="Body Text Indent 3"/>
    <w:basedOn w:val="Normal"/>
    <w:link w:val="BodyTextIndent3Char"/>
    <w:uiPriority w:val="99"/>
    <w:qFormat/>
    <w:rsid w:val="005E0FE2"/>
    <w:pPr>
      <w:ind w:left="1134"/>
      <w:jc w:val="both"/>
    </w:pPr>
  </w:style>
  <w:style w:type="paragraph" w:styleId="Footer">
    <w:name w:val="footer"/>
    <w:basedOn w:val="Normal"/>
    <w:link w:val="FooterChar"/>
    <w:uiPriority w:val="99"/>
    <w:qFormat/>
    <w:rsid w:val="005E0FE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rsid w:val="005E0F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qFormat/>
    <w:rsid w:val="005E0FE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qFormat/>
    <w:rsid w:val="005E0FE2"/>
    <w:rPr>
      <w:rFonts w:cs="Times New Roman"/>
    </w:rPr>
  </w:style>
  <w:style w:type="table" w:styleId="TableGrid">
    <w:name w:val="Table Grid"/>
    <w:basedOn w:val="TableNormal"/>
    <w:uiPriority w:val="59"/>
    <w:qFormat/>
    <w:rsid w:val="005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5E0FE2"/>
    <w:rPr>
      <w:rFonts w:ascii="Book Antiqua" w:eastAsia="Times New Roman" w:hAnsi="Book Antiqua" w:cs="Book Antiqu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locked/>
    <w:rsid w:val="005E0F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qFormat/>
    <w:locked/>
    <w:rsid w:val="005E0FE2"/>
    <w:rPr>
      <w:rFonts w:ascii="Book Antiqua" w:eastAsia="Times New Roman" w:hAnsi="Book Antiqua" w:cs="Book Antiqu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locked/>
    <w:rsid w:val="005E0FE2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locked/>
    <w:rsid w:val="005E0FE2"/>
    <w:rPr>
      <w:rFonts w:asciiTheme="majorHAnsi" w:eastAsiaTheme="majorEastAsia" w:hAnsiTheme="majorHAnsi" w:cstheme="maj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locked/>
    <w:rsid w:val="005E0FE2"/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locked/>
    <w:rsid w:val="005E0FE2"/>
    <w:rPr>
      <w:rFonts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5E0FE2"/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locked/>
    <w:rsid w:val="005E0FE2"/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5E0FE2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locked/>
    <w:rsid w:val="005E0FE2"/>
    <w:rPr>
      <w:rFonts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locked/>
    <w:rsid w:val="005E0FE2"/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sid w:val="005E0FE2"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0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F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513820-3EB1-4DBA-8102-C8AA748C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2505</Words>
  <Characters>14280</Characters>
  <Application>Microsoft Office Word</Application>
  <DocSecurity>0</DocSecurity>
  <Lines>119</Lines>
  <Paragraphs>33</Paragraphs>
  <ScaleCrop>false</ScaleCrop>
  <Company>MCP</Company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PELAKSANAAN PEMBEKALAN TEKNIS</dc:title>
  <dc:creator>J1nt0</dc:creator>
  <cp:lastModifiedBy>HP</cp:lastModifiedBy>
  <cp:revision>2</cp:revision>
  <cp:lastPrinted>2019-12-23T09:17:00Z</cp:lastPrinted>
  <dcterms:created xsi:type="dcterms:W3CDTF">2020-02-11T03:22:00Z</dcterms:created>
  <dcterms:modified xsi:type="dcterms:W3CDTF">2020-02-11T03:22:00Z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