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885" w:rsidRPr="005358E8" w:rsidRDefault="00314885" w:rsidP="008E4A58">
      <w:pPr>
        <w:spacing w:after="0" w:line="240" w:lineRule="auto"/>
        <w:jc w:val="center"/>
        <w:rPr>
          <w:rFonts w:asciiTheme="minorHAnsi" w:hAnsiTheme="minorHAnsi"/>
          <w:b/>
          <w:sz w:val="24"/>
          <w:szCs w:val="24"/>
        </w:rPr>
      </w:pPr>
      <w:r w:rsidRPr="005358E8">
        <w:rPr>
          <w:rFonts w:asciiTheme="minorHAnsi" w:hAnsiTheme="minorHAnsi"/>
          <w:b/>
          <w:sz w:val="24"/>
          <w:szCs w:val="24"/>
        </w:rPr>
        <w:t>LAPORAN PELAKSANAAN KEGIATAN</w:t>
      </w:r>
    </w:p>
    <w:p w:rsidR="00314885" w:rsidRPr="005358E8" w:rsidRDefault="0030612B" w:rsidP="00314885">
      <w:pPr>
        <w:spacing w:after="0" w:line="240" w:lineRule="auto"/>
        <w:jc w:val="center"/>
        <w:rPr>
          <w:rFonts w:asciiTheme="minorHAnsi" w:hAnsiTheme="minorHAnsi"/>
          <w:b/>
          <w:lang w:val="id-ID"/>
        </w:rPr>
      </w:pPr>
      <w:r>
        <w:rPr>
          <w:rFonts w:asciiTheme="minorHAnsi" w:hAnsiTheme="minorHAnsi"/>
          <w:b/>
          <w:sz w:val="24"/>
          <w:szCs w:val="24"/>
          <w:lang w:val="en-ID"/>
        </w:rPr>
        <w:t>PENINGKATAN KAPASITAS KONSELOR DAN PENDIDIK SEBAYA</w:t>
      </w:r>
      <w:r w:rsidR="003620A2">
        <w:rPr>
          <w:rFonts w:asciiTheme="minorHAnsi" w:hAnsiTheme="minorHAnsi"/>
          <w:b/>
          <w:sz w:val="24"/>
          <w:szCs w:val="24"/>
          <w:lang w:val="en-ID"/>
        </w:rPr>
        <w:t xml:space="preserve"> </w:t>
      </w:r>
      <w:r w:rsidR="007F2B8A">
        <w:rPr>
          <w:rFonts w:asciiTheme="minorHAnsi" w:hAnsiTheme="minorHAnsi"/>
          <w:b/>
          <w:lang w:val="id-ID"/>
        </w:rPr>
        <w:t>TAHUN 2019</w:t>
      </w:r>
    </w:p>
    <w:p w:rsidR="00314885" w:rsidRPr="005358E8" w:rsidRDefault="00314885" w:rsidP="00314885">
      <w:pPr>
        <w:pBdr>
          <w:bottom w:val="thickThinSmallGap" w:sz="12" w:space="1" w:color="auto"/>
        </w:pBdr>
        <w:spacing w:after="0" w:line="240" w:lineRule="auto"/>
        <w:rPr>
          <w:rFonts w:asciiTheme="minorHAnsi" w:hAnsiTheme="minorHAnsi"/>
          <w:b/>
          <w:bCs/>
          <w:sz w:val="16"/>
          <w:szCs w:val="16"/>
          <w:lang w:val="id-ID"/>
        </w:rPr>
      </w:pPr>
    </w:p>
    <w:p w:rsidR="00314885" w:rsidRPr="005358E8" w:rsidRDefault="00314885" w:rsidP="00314885">
      <w:pPr>
        <w:spacing w:after="0" w:line="240" w:lineRule="auto"/>
        <w:jc w:val="center"/>
        <w:rPr>
          <w:rFonts w:asciiTheme="minorHAnsi" w:hAnsiTheme="minorHAnsi"/>
          <w:b/>
          <w:sz w:val="24"/>
          <w:szCs w:val="24"/>
          <w:lang w:val="id-ID"/>
        </w:rPr>
      </w:pPr>
    </w:p>
    <w:p w:rsidR="00314885" w:rsidRPr="005358E8" w:rsidRDefault="00314885" w:rsidP="00314885">
      <w:pPr>
        <w:pStyle w:val="ListParagraph"/>
        <w:ind w:left="0"/>
        <w:jc w:val="center"/>
        <w:rPr>
          <w:rFonts w:asciiTheme="minorHAnsi" w:hAnsiTheme="minorHAnsi"/>
          <w:b/>
          <w:sz w:val="24"/>
          <w:szCs w:val="24"/>
          <w:lang w:val="id-ID"/>
        </w:rPr>
      </w:pPr>
      <w:r w:rsidRPr="005358E8">
        <w:rPr>
          <w:rFonts w:asciiTheme="minorHAnsi" w:hAnsiTheme="minorHAnsi"/>
          <w:b/>
          <w:sz w:val="24"/>
          <w:szCs w:val="24"/>
          <w:lang w:val="id-ID"/>
        </w:rPr>
        <w:t>BAB. I</w:t>
      </w:r>
    </w:p>
    <w:p w:rsidR="00314885" w:rsidRPr="005358E8" w:rsidRDefault="00314885" w:rsidP="00314885">
      <w:pPr>
        <w:pStyle w:val="ListParagraph"/>
        <w:spacing w:line="360" w:lineRule="auto"/>
        <w:ind w:left="0"/>
        <w:jc w:val="center"/>
        <w:rPr>
          <w:rFonts w:asciiTheme="minorHAnsi" w:hAnsiTheme="minorHAnsi"/>
          <w:b/>
          <w:sz w:val="24"/>
          <w:szCs w:val="24"/>
          <w:lang w:val="id-ID"/>
        </w:rPr>
      </w:pPr>
      <w:r w:rsidRPr="005358E8">
        <w:rPr>
          <w:rFonts w:asciiTheme="minorHAnsi" w:hAnsiTheme="minorHAnsi"/>
          <w:b/>
          <w:sz w:val="24"/>
          <w:szCs w:val="24"/>
        </w:rPr>
        <w:t>PENDAHULUAN</w:t>
      </w:r>
    </w:p>
    <w:p w:rsidR="00314885" w:rsidRPr="005358E8" w:rsidRDefault="00314885" w:rsidP="00314885">
      <w:pPr>
        <w:pStyle w:val="ListParagraph"/>
        <w:spacing w:line="360" w:lineRule="auto"/>
        <w:ind w:left="0"/>
        <w:jc w:val="center"/>
        <w:rPr>
          <w:rFonts w:asciiTheme="minorHAnsi" w:hAnsiTheme="minorHAnsi"/>
          <w:b/>
          <w:sz w:val="24"/>
          <w:szCs w:val="24"/>
          <w:lang w:val="id-ID"/>
        </w:rPr>
      </w:pPr>
    </w:p>
    <w:p w:rsidR="00314885" w:rsidRPr="001E27E1" w:rsidRDefault="00314885" w:rsidP="001E27E1">
      <w:pPr>
        <w:pStyle w:val="ListParagraph"/>
        <w:numPr>
          <w:ilvl w:val="7"/>
          <w:numId w:val="2"/>
        </w:numPr>
        <w:tabs>
          <w:tab w:val="left" w:pos="426"/>
        </w:tabs>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rPr>
        <w:t>Latar Belakang</w:t>
      </w:r>
    </w:p>
    <w:p w:rsidR="000F50EC" w:rsidRPr="000F50EC" w:rsidRDefault="000F50EC" w:rsidP="000F50EC">
      <w:pPr>
        <w:spacing w:line="360" w:lineRule="auto"/>
        <w:ind w:left="426" w:firstLine="567"/>
        <w:jc w:val="both"/>
        <w:rPr>
          <w:rFonts w:ascii="Times New Roman" w:hAnsi="Times New Roman"/>
          <w:iCs/>
          <w:sz w:val="24"/>
          <w:szCs w:val="24"/>
          <w:lang w:val="en-ID"/>
        </w:rPr>
      </w:pPr>
      <w:r w:rsidRPr="000F50EC">
        <w:rPr>
          <w:rFonts w:ascii="Times New Roman" w:hAnsi="Times New Roman"/>
          <w:iCs/>
          <w:sz w:val="24"/>
          <w:szCs w:val="24"/>
          <w:lang w:val="en-ID"/>
        </w:rPr>
        <w:t xml:space="preserve">Dalam mewujudkan program PKPR </w:t>
      </w:r>
      <w:proofErr w:type="gramStart"/>
      <w:r w:rsidRPr="000F50EC">
        <w:rPr>
          <w:rFonts w:ascii="Times New Roman" w:hAnsi="Times New Roman"/>
          <w:iCs/>
          <w:sz w:val="24"/>
          <w:szCs w:val="24"/>
          <w:lang w:val="en-ID"/>
        </w:rPr>
        <w:t>( Pelayanan</w:t>
      </w:r>
      <w:proofErr w:type="gramEnd"/>
      <w:r w:rsidRPr="000F50EC">
        <w:rPr>
          <w:rFonts w:ascii="Times New Roman" w:hAnsi="Times New Roman"/>
          <w:iCs/>
          <w:sz w:val="24"/>
          <w:szCs w:val="24"/>
          <w:lang w:val="en-ID"/>
        </w:rPr>
        <w:t xml:space="preserve"> Kesehatan Peduli Remaja) dibutuhkan konselor dan pendidik sebaya, karena konseling teman sebaya adalah program bimbingan yang dilakukan oleh siswa terhadap siswa lainnya. Siswa yang menjadi konselor dan pendidik sebaya diberi pelatihan dan pembinaan, sehingga mereka mampu melakukan konseling terhadap teman-teman sebaya baik secara in</w:t>
      </w:r>
      <w:r w:rsidR="0085682A">
        <w:rPr>
          <w:rFonts w:ascii="Times New Roman" w:hAnsi="Times New Roman"/>
          <w:iCs/>
          <w:sz w:val="24"/>
          <w:szCs w:val="24"/>
          <w:lang w:val="en-ID"/>
        </w:rPr>
        <w:t>dividu maupun kelompok, karena r</w:t>
      </w:r>
      <w:r w:rsidRPr="000F50EC">
        <w:rPr>
          <w:rFonts w:ascii="Times New Roman" w:hAnsi="Times New Roman"/>
          <w:iCs/>
          <w:sz w:val="24"/>
          <w:szCs w:val="24"/>
          <w:lang w:val="en-ID"/>
        </w:rPr>
        <w:t>emaja cendrung berbagi masalah dan lebih terbuka terhadap teman sebaya.</w:t>
      </w:r>
    </w:p>
    <w:p w:rsidR="000F50EC" w:rsidRPr="000F50EC" w:rsidRDefault="000F50EC" w:rsidP="000F50EC">
      <w:pPr>
        <w:spacing w:line="360" w:lineRule="auto"/>
        <w:ind w:left="426" w:firstLine="567"/>
        <w:jc w:val="both"/>
        <w:rPr>
          <w:rFonts w:ascii="Times New Roman" w:hAnsi="Times New Roman"/>
          <w:iCs/>
          <w:sz w:val="24"/>
          <w:szCs w:val="24"/>
          <w:lang w:val="en-ID"/>
        </w:rPr>
      </w:pPr>
      <w:r w:rsidRPr="000F50EC">
        <w:rPr>
          <w:rFonts w:ascii="Times New Roman" w:hAnsi="Times New Roman"/>
          <w:iCs/>
          <w:sz w:val="24"/>
          <w:szCs w:val="24"/>
          <w:lang w:val="en-ID"/>
        </w:rPr>
        <w:t xml:space="preserve">Untuk menghasilkan konselor dan pendidik sebaya yang </w:t>
      </w:r>
      <w:r>
        <w:rPr>
          <w:rFonts w:ascii="Times New Roman" w:hAnsi="Times New Roman"/>
          <w:iCs/>
          <w:sz w:val="24"/>
          <w:szCs w:val="24"/>
          <w:lang w:val="en-ID"/>
        </w:rPr>
        <w:t xml:space="preserve">handal dan </w:t>
      </w:r>
      <w:r w:rsidRPr="000F50EC">
        <w:rPr>
          <w:rFonts w:ascii="Times New Roman" w:hAnsi="Times New Roman"/>
          <w:iCs/>
          <w:sz w:val="24"/>
          <w:szCs w:val="24"/>
          <w:lang w:val="en-ID"/>
        </w:rPr>
        <w:t>berkualitas dibutuhkan pengelolaan dan pembinaan yang lebih komprehensif. Dalam hal pembinaan ini dilakukan oleh pejabat pengelola KB yang berada pada OPD PPKB dan guru-guru BK yang ada disekolah Kabupaten Kota. Pembina ini bertugas mendampingi konselor dan pendidik sebaya dalam melakukan konseling, Pembina atau pendamping ini harus mampu memberikan pendampingan, pengawasan dan membantu proses konseling agar pelaksanaan strategi konseling antar remaja ini berhasil dengan baik.</w:t>
      </w:r>
    </w:p>
    <w:p w:rsidR="000F50EC" w:rsidRPr="0021013D" w:rsidRDefault="000F50EC" w:rsidP="000F50EC">
      <w:pPr>
        <w:spacing w:line="360" w:lineRule="auto"/>
        <w:ind w:left="426" w:firstLine="567"/>
        <w:jc w:val="both"/>
        <w:rPr>
          <w:rFonts w:ascii="Times New Roman" w:hAnsi="Times New Roman"/>
          <w:iCs/>
          <w:sz w:val="24"/>
          <w:szCs w:val="24"/>
          <w:lang w:val="en-ID"/>
        </w:rPr>
      </w:pPr>
      <w:r w:rsidRPr="000F50EC">
        <w:rPr>
          <w:rFonts w:ascii="Times New Roman" w:hAnsi="Times New Roman"/>
          <w:iCs/>
          <w:sz w:val="24"/>
          <w:szCs w:val="24"/>
          <w:lang w:val="en-ID"/>
        </w:rPr>
        <w:t xml:space="preserve">Untuk meningkatkan komitmen, pengetahuan dan wawasan pejabat pengelola KB dan guru BK dalam pendampingan konseling antar remaja ini  maka Dinas Pengendlaian Penduduk, KB dan Dukcapil Provinsi </w:t>
      </w:r>
      <w:r>
        <w:rPr>
          <w:rFonts w:ascii="Times New Roman" w:hAnsi="Times New Roman"/>
          <w:iCs/>
          <w:sz w:val="24"/>
          <w:szCs w:val="24"/>
          <w:lang w:val="en-ID"/>
        </w:rPr>
        <w:t>telah m</w:t>
      </w:r>
      <w:r w:rsidRPr="000F50EC">
        <w:rPr>
          <w:rFonts w:ascii="Times New Roman" w:hAnsi="Times New Roman"/>
          <w:iCs/>
          <w:sz w:val="24"/>
          <w:szCs w:val="24"/>
          <w:lang w:val="en-ID"/>
        </w:rPr>
        <w:t xml:space="preserve">elaksanakan kegiatan Peningkatan Kapasitas Konselor dan </w:t>
      </w:r>
      <w:r>
        <w:rPr>
          <w:rFonts w:ascii="Times New Roman" w:hAnsi="Times New Roman"/>
          <w:iCs/>
          <w:sz w:val="24"/>
          <w:szCs w:val="24"/>
          <w:lang w:val="en-ID"/>
        </w:rPr>
        <w:t>P</w:t>
      </w:r>
      <w:r w:rsidRPr="000F50EC">
        <w:rPr>
          <w:rFonts w:ascii="Times New Roman" w:hAnsi="Times New Roman"/>
          <w:iCs/>
          <w:sz w:val="24"/>
          <w:szCs w:val="24"/>
          <w:lang w:val="en-ID"/>
        </w:rPr>
        <w:t xml:space="preserve">endidik </w:t>
      </w:r>
      <w:r>
        <w:rPr>
          <w:rFonts w:ascii="Times New Roman" w:hAnsi="Times New Roman"/>
          <w:iCs/>
          <w:sz w:val="24"/>
          <w:szCs w:val="24"/>
          <w:lang w:val="en-ID"/>
        </w:rPr>
        <w:t>S</w:t>
      </w:r>
      <w:r w:rsidRPr="000F50EC">
        <w:rPr>
          <w:rFonts w:ascii="Times New Roman" w:hAnsi="Times New Roman"/>
          <w:iCs/>
          <w:sz w:val="24"/>
          <w:szCs w:val="24"/>
          <w:lang w:val="en-ID"/>
        </w:rPr>
        <w:t>ebaya yang ditujukan bagi pejabat pengelola KB dan guru-guru BK di sekolah Kabupaten Kota sebagai pembina dan pendamping konselor dan pendidik sebaya disekolah.</w:t>
      </w:r>
      <w:r>
        <w:rPr>
          <w:rFonts w:ascii="Times New Roman" w:hAnsi="Times New Roman"/>
          <w:iCs/>
          <w:sz w:val="24"/>
          <w:szCs w:val="24"/>
          <w:lang w:val="en-ID"/>
        </w:rPr>
        <w:t xml:space="preserve"> Kegiatan ini dilaksanakan pada tanggal </w:t>
      </w:r>
      <w:r w:rsidRPr="0021013D">
        <w:rPr>
          <w:rFonts w:ascii="Times New Roman" w:hAnsi="Times New Roman"/>
          <w:sz w:val="24"/>
          <w:szCs w:val="24"/>
          <w:lang w:val="en-ID"/>
        </w:rPr>
        <w:t xml:space="preserve">17 s.d 18 Juni 2019 bertempat di Whiz Prime Hotel Jl Khatib Sulaiman No. 84 </w:t>
      </w:r>
      <w:proofErr w:type="gramStart"/>
      <w:r w:rsidRPr="0021013D">
        <w:rPr>
          <w:rFonts w:ascii="Times New Roman" w:hAnsi="Times New Roman"/>
          <w:sz w:val="24"/>
          <w:szCs w:val="24"/>
          <w:lang w:val="en-ID"/>
        </w:rPr>
        <w:t>A</w:t>
      </w:r>
      <w:proofErr w:type="gramEnd"/>
      <w:r w:rsidRPr="0021013D">
        <w:rPr>
          <w:rFonts w:ascii="Times New Roman" w:hAnsi="Times New Roman"/>
          <w:sz w:val="24"/>
          <w:szCs w:val="24"/>
          <w:lang w:val="en-ID"/>
        </w:rPr>
        <w:t xml:space="preserve"> Padang</w:t>
      </w:r>
    </w:p>
    <w:p w:rsidR="000F50EC" w:rsidRPr="000F50EC" w:rsidRDefault="000F50EC" w:rsidP="000F50EC">
      <w:pPr>
        <w:spacing w:line="360" w:lineRule="auto"/>
        <w:ind w:left="426" w:firstLine="567"/>
        <w:jc w:val="both"/>
        <w:rPr>
          <w:rFonts w:ascii="Times New Roman" w:hAnsi="Times New Roman"/>
          <w:iCs/>
          <w:sz w:val="24"/>
          <w:szCs w:val="24"/>
          <w:lang w:val="en-ID"/>
        </w:rPr>
      </w:pPr>
      <w:r w:rsidRPr="000F50EC">
        <w:rPr>
          <w:rFonts w:ascii="Times New Roman" w:hAnsi="Times New Roman"/>
          <w:iCs/>
          <w:sz w:val="24"/>
          <w:szCs w:val="24"/>
          <w:lang w:val="id-ID"/>
        </w:rPr>
        <w:t xml:space="preserve"> </w:t>
      </w:r>
    </w:p>
    <w:p w:rsidR="00314885" w:rsidRPr="001E27E1" w:rsidRDefault="00314885" w:rsidP="001E27E1">
      <w:pPr>
        <w:pStyle w:val="ListParagraph"/>
        <w:numPr>
          <w:ilvl w:val="7"/>
          <w:numId w:val="2"/>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lang w:val="id-ID"/>
        </w:rPr>
        <w:lastRenderedPageBreak/>
        <w:t xml:space="preserve">Dasar </w:t>
      </w:r>
      <w:r w:rsidRPr="001E27E1">
        <w:rPr>
          <w:rFonts w:ascii="Times New Roman" w:hAnsi="Times New Roman"/>
          <w:b/>
          <w:sz w:val="24"/>
          <w:szCs w:val="24"/>
        </w:rPr>
        <w:t>Hukum</w:t>
      </w:r>
      <w:r w:rsidRPr="001E27E1">
        <w:rPr>
          <w:rFonts w:ascii="Times New Roman" w:hAnsi="Times New Roman"/>
          <w:b/>
          <w:sz w:val="24"/>
          <w:szCs w:val="24"/>
          <w:lang w:val="id-ID"/>
        </w:rPr>
        <w:t xml:space="preserve"> Pelaksanaan Kegiatan</w:t>
      </w:r>
    </w:p>
    <w:p w:rsidR="00314885" w:rsidRPr="001E27E1" w:rsidRDefault="00314885" w:rsidP="001E27E1">
      <w:pPr>
        <w:pStyle w:val="NormalWeb"/>
        <w:numPr>
          <w:ilvl w:val="0"/>
          <w:numId w:val="9"/>
        </w:numPr>
        <w:spacing w:before="0" w:beforeAutospacing="0" w:after="0" w:afterAutospacing="0" w:line="360" w:lineRule="auto"/>
        <w:ind w:left="709" w:hanging="284"/>
        <w:jc w:val="both"/>
        <w:rPr>
          <w:lang w:val="id-ID"/>
        </w:rPr>
      </w:pPr>
      <w:r w:rsidRPr="001E27E1">
        <w:t>Undang-undang Nomor 36 Tahun 2009 tentang Kesehatan</w:t>
      </w:r>
      <w:r w:rsidRPr="001E27E1">
        <w:rPr>
          <w:lang w:val="id-ID"/>
        </w:rPr>
        <w:t>;</w:t>
      </w:r>
    </w:p>
    <w:p w:rsidR="00314885" w:rsidRPr="00322B52" w:rsidRDefault="00314885"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sidRPr="001E27E1">
        <w:rPr>
          <w:rFonts w:ascii="Times New Roman" w:hAnsi="Times New Roman"/>
          <w:sz w:val="24"/>
          <w:szCs w:val="24"/>
          <w:lang w:val="id-ID" w:eastAsia="id-ID"/>
        </w:rPr>
        <w:tab/>
        <w:t>Undang-Undang Nomor</w:t>
      </w:r>
      <w:r w:rsidRPr="001E27E1">
        <w:rPr>
          <w:rFonts w:ascii="Times New Roman" w:hAnsi="Times New Roman"/>
          <w:sz w:val="24"/>
          <w:szCs w:val="24"/>
          <w:lang w:eastAsia="id-ID"/>
        </w:rPr>
        <w:t xml:space="preserve"> </w:t>
      </w:r>
      <w:r w:rsidRPr="001E27E1">
        <w:rPr>
          <w:rFonts w:ascii="Times New Roman" w:hAnsi="Times New Roman"/>
          <w:sz w:val="24"/>
          <w:szCs w:val="24"/>
          <w:lang w:val="id-ID" w:eastAsia="id-ID"/>
        </w:rPr>
        <w:t>52 Tahun 2009 tentang Perkembangan Kependudukan dan Pembangunan Keluarga</w:t>
      </w:r>
      <w:r w:rsidRPr="001E27E1">
        <w:rPr>
          <w:rFonts w:ascii="Times New Roman" w:hAnsi="Times New Roman"/>
          <w:sz w:val="24"/>
          <w:szCs w:val="24"/>
        </w:rPr>
        <w:t xml:space="preserve"> </w:t>
      </w:r>
    </w:p>
    <w:p w:rsidR="00322B52" w:rsidRPr="001E27E1" w:rsidRDefault="00322B52"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Pr>
          <w:rFonts w:ascii="Times New Roman" w:hAnsi="Times New Roman"/>
          <w:sz w:val="24"/>
          <w:szCs w:val="24"/>
        </w:rPr>
        <w:t>Undang-undang Nomor 23 Tahun 2014 tentang Pemerintah Daerah;</w:t>
      </w:r>
    </w:p>
    <w:p w:rsidR="00314885" w:rsidRPr="001E27E1" w:rsidRDefault="00314885" w:rsidP="001E27E1">
      <w:pPr>
        <w:pStyle w:val="ListParagraph"/>
        <w:numPr>
          <w:ilvl w:val="0"/>
          <w:numId w:val="9"/>
        </w:numPr>
        <w:tabs>
          <w:tab w:val="left" w:pos="709"/>
        </w:tabs>
        <w:spacing w:after="0" w:line="360" w:lineRule="auto"/>
        <w:ind w:left="709" w:hanging="283"/>
        <w:contextualSpacing w:val="0"/>
        <w:jc w:val="both"/>
        <w:rPr>
          <w:rFonts w:ascii="Times New Roman" w:hAnsi="Times New Roman"/>
          <w:sz w:val="24"/>
          <w:szCs w:val="24"/>
        </w:rPr>
      </w:pPr>
      <w:r w:rsidRPr="001E27E1">
        <w:rPr>
          <w:rFonts w:ascii="Times New Roman" w:hAnsi="Times New Roman"/>
          <w:sz w:val="24"/>
          <w:szCs w:val="24"/>
          <w:lang w:val="id-ID"/>
        </w:rPr>
        <w:tab/>
      </w:r>
      <w:r w:rsidRPr="001E27E1">
        <w:rPr>
          <w:rFonts w:ascii="Times New Roman" w:hAnsi="Times New Roman"/>
          <w:sz w:val="24"/>
          <w:szCs w:val="24"/>
        </w:rPr>
        <w:t>Peraturan Pemerintah Republik Indonesia Nomor 87 Tahun 2014 Tentang Perkembangan Kependudukan dan Pembangunan Keluarga, Keluarga Berencana dan Sistem Informasi Keluarga;</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ab/>
      </w:r>
      <w:r w:rsidRPr="001E27E1">
        <w:rPr>
          <w:rFonts w:ascii="Times New Roman" w:hAnsi="Times New Roman"/>
          <w:color w:val="000000"/>
          <w:sz w:val="24"/>
          <w:szCs w:val="24"/>
        </w:rPr>
        <w:t xml:space="preserve">Peraturan Daerah Provinsi Sumatera Barat Nomor </w:t>
      </w:r>
      <w:r w:rsidR="005358E8" w:rsidRPr="001E27E1">
        <w:rPr>
          <w:rFonts w:ascii="Times New Roman" w:hAnsi="Times New Roman"/>
          <w:color w:val="000000"/>
          <w:sz w:val="24"/>
          <w:szCs w:val="24"/>
        </w:rPr>
        <w:t>08</w:t>
      </w:r>
      <w:r w:rsidRPr="001E27E1">
        <w:rPr>
          <w:rFonts w:ascii="Times New Roman" w:hAnsi="Times New Roman"/>
          <w:color w:val="000000"/>
          <w:sz w:val="24"/>
          <w:szCs w:val="24"/>
        </w:rPr>
        <w:t xml:space="preserve"> Tahun  201</w:t>
      </w:r>
      <w:r w:rsidR="005358E8" w:rsidRPr="001E27E1">
        <w:rPr>
          <w:rFonts w:ascii="Times New Roman" w:hAnsi="Times New Roman"/>
          <w:color w:val="000000"/>
          <w:sz w:val="24"/>
          <w:szCs w:val="24"/>
          <w:lang w:val="id-ID"/>
        </w:rPr>
        <w:t>6</w:t>
      </w:r>
      <w:r w:rsidRPr="001E27E1">
        <w:rPr>
          <w:rFonts w:ascii="Times New Roman" w:hAnsi="Times New Roman"/>
          <w:color w:val="000000"/>
          <w:sz w:val="24"/>
          <w:szCs w:val="24"/>
        </w:rPr>
        <w:t xml:space="preserve"> tentang Pembentukan dan Susunan Perangkat Daerah Provinsi Sumatera Barat;</w:t>
      </w:r>
    </w:p>
    <w:p w:rsidR="00322B52"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rPr>
        <w:t>Peraturan Daerah Provinsi</w:t>
      </w:r>
      <w:r w:rsidR="005358E8" w:rsidRPr="001E27E1">
        <w:rPr>
          <w:rFonts w:ascii="Times New Roman" w:hAnsi="Times New Roman"/>
          <w:color w:val="000000"/>
          <w:sz w:val="24"/>
          <w:szCs w:val="24"/>
        </w:rPr>
        <w:t xml:space="preserve"> Sumatera Barat Nomor </w:t>
      </w:r>
      <w:r w:rsidR="00324614">
        <w:rPr>
          <w:rFonts w:ascii="Times New Roman" w:hAnsi="Times New Roman"/>
          <w:color w:val="000000"/>
          <w:sz w:val="24"/>
          <w:szCs w:val="24"/>
        </w:rPr>
        <w:t>16</w:t>
      </w:r>
      <w:r w:rsidRPr="001E27E1">
        <w:rPr>
          <w:rFonts w:ascii="Times New Roman" w:hAnsi="Times New Roman"/>
          <w:color w:val="000000"/>
          <w:sz w:val="24"/>
          <w:szCs w:val="24"/>
        </w:rPr>
        <w:t xml:space="preserve"> Tahun 201</w:t>
      </w:r>
      <w:r w:rsidR="00324614">
        <w:rPr>
          <w:rFonts w:ascii="Times New Roman" w:hAnsi="Times New Roman"/>
          <w:color w:val="000000"/>
          <w:sz w:val="24"/>
          <w:szCs w:val="24"/>
        </w:rPr>
        <w:t>8</w:t>
      </w:r>
      <w:r w:rsidRPr="001E27E1">
        <w:rPr>
          <w:rFonts w:ascii="Times New Roman" w:hAnsi="Times New Roman"/>
          <w:color w:val="000000"/>
          <w:sz w:val="24"/>
          <w:szCs w:val="24"/>
        </w:rPr>
        <w:t xml:space="preserve"> tentang </w:t>
      </w:r>
      <w:r w:rsidR="00324614">
        <w:rPr>
          <w:rFonts w:ascii="Times New Roman" w:hAnsi="Times New Roman"/>
          <w:color w:val="000000"/>
          <w:sz w:val="24"/>
          <w:szCs w:val="24"/>
        </w:rPr>
        <w:t xml:space="preserve">Penetapan </w:t>
      </w:r>
      <w:r w:rsidRPr="001E27E1">
        <w:rPr>
          <w:rFonts w:ascii="Times New Roman" w:hAnsi="Times New Roman"/>
          <w:color w:val="000000"/>
          <w:sz w:val="24"/>
          <w:szCs w:val="24"/>
        </w:rPr>
        <w:t xml:space="preserve">Anggaran Pendapatan dan Belanja Daerah </w:t>
      </w:r>
      <w:r w:rsidR="00324614">
        <w:rPr>
          <w:rFonts w:ascii="Times New Roman" w:hAnsi="Times New Roman"/>
          <w:color w:val="000000"/>
          <w:sz w:val="24"/>
          <w:szCs w:val="24"/>
        </w:rPr>
        <w:t xml:space="preserve">Provinsi Sumatera Barat </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rPr>
        <w:t>Tahun 201</w:t>
      </w:r>
      <w:r w:rsidR="00324614">
        <w:rPr>
          <w:rFonts w:ascii="Times New Roman" w:hAnsi="Times New Roman"/>
          <w:color w:val="000000"/>
          <w:sz w:val="24"/>
          <w:szCs w:val="24"/>
          <w:lang w:val="id-ID"/>
        </w:rPr>
        <w:t>9</w:t>
      </w:r>
      <w:r w:rsidRPr="001E27E1">
        <w:rPr>
          <w:rFonts w:ascii="Times New Roman" w:hAnsi="Times New Roman"/>
          <w:color w:val="000000"/>
          <w:sz w:val="24"/>
          <w:szCs w:val="24"/>
        </w:rPr>
        <w:t>;</w:t>
      </w:r>
    </w:p>
    <w:p w:rsidR="005358E8" w:rsidRPr="001E27E1" w:rsidRDefault="005358E8"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 xml:space="preserve">Peraturan Gubernur Sumatera Barat Nomor </w:t>
      </w:r>
      <w:r w:rsidR="00EF199B">
        <w:rPr>
          <w:rFonts w:ascii="Times New Roman" w:hAnsi="Times New Roman"/>
          <w:color w:val="000000"/>
          <w:sz w:val="24"/>
          <w:szCs w:val="24"/>
          <w:lang w:val="en-ID"/>
        </w:rPr>
        <w:t>67</w:t>
      </w:r>
      <w:r w:rsidRPr="001E27E1">
        <w:rPr>
          <w:rFonts w:ascii="Times New Roman" w:hAnsi="Times New Roman"/>
          <w:color w:val="000000"/>
          <w:sz w:val="24"/>
          <w:szCs w:val="24"/>
          <w:lang w:val="id-ID"/>
        </w:rPr>
        <w:t xml:space="preserve"> Tahun 201</w:t>
      </w:r>
      <w:r w:rsidR="00EF199B">
        <w:rPr>
          <w:rFonts w:ascii="Times New Roman" w:hAnsi="Times New Roman"/>
          <w:color w:val="000000"/>
          <w:sz w:val="24"/>
          <w:szCs w:val="24"/>
          <w:lang w:val="en-ID"/>
        </w:rPr>
        <w:t xml:space="preserve">8 </w:t>
      </w:r>
      <w:r w:rsidRPr="001E27E1">
        <w:rPr>
          <w:rFonts w:ascii="Times New Roman" w:hAnsi="Times New Roman"/>
          <w:color w:val="000000"/>
          <w:sz w:val="24"/>
          <w:szCs w:val="24"/>
          <w:lang w:val="id-ID"/>
        </w:rPr>
        <w:t xml:space="preserve"> tentang Penjabaran A</w:t>
      </w:r>
      <w:r w:rsidR="00324614">
        <w:rPr>
          <w:rFonts w:ascii="Times New Roman" w:hAnsi="Times New Roman"/>
          <w:color w:val="000000"/>
          <w:sz w:val="24"/>
          <w:szCs w:val="24"/>
          <w:lang w:val="en-ID"/>
        </w:rPr>
        <w:t xml:space="preserve">nggaran Pendapatan Belanja Daerah </w:t>
      </w:r>
      <w:r w:rsidR="00324614">
        <w:rPr>
          <w:rFonts w:ascii="Times New Roman" w:hAnsi="Times New Roman"/>
          <w:color w:val="000000"/>
          <w:sz w:val="24"/>
          <w:szCs w:val="24"/>
          <w:lang w:val="id-ID"/>
        </w:rPr>
        <w:t>Tahun 2019</w:t>
      </w:r>
      <w:r w:rsidRPr="001E27E1">
        <w:rPr>
          <w:rFonts w:ascii="Times New Roman" w:hAnsi="Times New Roman"/>
          <w:color w:val="000000"/>
          <w:sz w:val="24"/>
          <w:szCs w:val="24"/>
          <w:lang w:val="id-ID"/>
        </w:rPr>
        <w:t>.</w:t>
      </w:r>
    </w:p>
    <w:p w:rsidR="00314885" w:rsidRPr="001E27E1" w:rsidRDefault="00314885" w:rsidP="001E27E1">
      <w:pPr>
        <w:pStyle w:val="ListParagraph"/>
        <w:numPr>
          <w:ilvl w:val="0"/>
          <w:numId w:val="3"/>
        </w:numPr>
        <w:tabs>
          <w:tab w:val="left" w:pos="709"/>
        </w:tabs>
        <w:spacing w:after="0" w:line="360" w:lineRule="auto"/>
        <w:ind w:left="709" w:hanging="283"/>
        <w:contextualSpacing w:val="0"/>
        <w:jc w:val="both"/>
        <w:rPr>
          <w:rFonts w:ascii="Times New Roman" w:hAnsi="Times New Roman"/>
          <w:color w:val="000000"/>
          <w:sz w:val="24"/>
          <w:szCs w:val="24"/>
        </w:rPr>
      </w:pPr>
      <w:r w:rsidRPr="001E27E1">
        <w:rPr>
          <w:rFonts w:ascii="Times New Roman" w:hAnsi="Times New Roman"/>
          <w:sz w:val="24"/>
          <w:szCs w:val="24"/>
          <w:lang w:val="id-ID"/>
        </w:rPr>
        <w:tab/>
        <w:t>Dokumen Pelaksanaan Anggaran Organisasi Perangkat Daerah (DPA-OPD) Dinas Pengendalian Penduduk, KB, Dukcapil Provinsi Sumatera Barat Tahun Anggar</w:t>
      </w:r>
      <w:r w:rsidR="00322B52">
        <w:rPr>
          <w:rFonts w:ascii="Times New Roman" w:hAnsi="Times New Roman"/>
          <w:sz w:val="24"/>
          <w:szCs w:val="24"/>
          <w:lang w:val="id-ID"/>
        </w:rPr>
        <w:t>an 2019</w:t>
      </w:r>
      <w:r w:rsidR="003152B8" w:rsidRPr="001E27E1">
        <w:rPr>
          <w:rFonts w:ascii="Times New Roman" w:hAnsi="Times New Roman"/>
          <w:sz w:val="24"/>
          <w:szCs w:val="24"/>
          <w:lang w:val="id-ID"/>
        </w:rPr>
        <w:t xml:space="preserve">. DPA-OPD </w:t>
      </w:r>
      <w:r w:rsidR="00B22117" w:rsidRPr="001E27E1">
        <w:rPr>
          <w:rFonts w:ascii="Times New Roman" w:hAnsi="Times New Roman"/>
          <w:sz w:val="24"/>
          <w:szCs w:val="24"/>
          <w:lang w:val="id-ID"/>
        </w:rPr>
        <w:t xml:space="preserve">DPPKBKPS </w:t>
      </w:r>
      <w:r w:rsidR="00322B52">
        <w:rPr>
          <w:rFonts w:ascii="Times New Roman" w:hAnsi="Times New Roman"/>
          <w:sz w:val="24"/>
          <w:szCs w:val="24"/>
          <w:lang w:val="id-ID"/>
        </w:rPr>
        <w:t>Nomor : 1.02.08</w:t>
      </w:r>
      <w:r w:rsidR="003152B8" w:rsidRPr="001E27E1">
        <w:rPr>
          <w:rFonts w:ascii="Times New Roman" w:hAnsi="Times New Roman"/>
          <w:sz w:val="24"/>
          <w:szCs w:val="24"/>
          <w:lang w:val="id-ID"/>
        </w:rPr>
        <w:t>.</w:t>
      </w:r>
      <w:r w:rsidR="00322B52">
        <w:rPr>
          <w:rFonts w:ascii="Times New Roman" w:hAnsi="Times New Roman"/>
          <w:sz w:val="24"/>
          <w:szCs w:val="24"/>
          <w:lang w:val="en-ID"/>
        </w:rPr>
        <w:t>1.02.</w:t>
      </w:r>
      <w:r w:rsidR="003152B8" w:rsidRPr="001E27E1">
        <w:rPr>
          <w:rFonts w:ascii="Times New Roman" w:hAnsi="Times New Roman"/>
          <w:sz w:val="24"/>
          <w:szCs w:val="24"/>
          <w:lang w:val="id-ID"/>
        </w:rPr>
        <w:t>08</w:t>
      </w:r>
      <w:r w:rsidRPr="001E27E1">
        <w:rPr>
          <w:rFonts w:ascii="Times New Roman" w:hAnsi="Times New Roman"/>
          <w:sz w:val="24"/>
          <w:szCs w:val="24"/>
          <w:lang w:val="id-ID"/>
        </w:rPr>
        <w:t>.</w:t>
      </w:r>
      <w:r w:rsidR="00322B52">
        <w:rPr>
          <w:rFonts w:ascii="Times New Roman" w:hAnsi="Times New Roman"/>
          <w:sz w:val="24"/>
          <w:szCs w:val="24"/>
          <w:lang w:val="en-ID"/>
        </w:rPr>
        <w:t>01.11</w:t>
      </w:r>
      <w:r w:rsidR="005522F4">
        <w:rPr>
          <w:rFonts w:ascii="Times New Roman" w:hAnsi="Times New Roman"/>
          <w:sz w:val="24"/>
          <w:szCs w:val="24"/>
          <w:lang w:val="en-ID"/>
        </w:rPr>
        <w:t>3</w:t>
      </w:r>
      <w:r w:rsidR="00322B52">
        <w:rPr>
          <w:rFonts w:ascii="Times New Roman" w:hAnsi="Times New Roman"/>
          <w:sz w:val="24"/>
          <w:szCs w:val="24"/>
          <w:lang w:val="en-ID"/>
        </w:rPr>
        <w:t>.00</w:t>
      </w:r>
      <w:r w:rsidR="005522F4">
        <w:rPr>
          <w:rFonts w:ascii="Times New Roman" w:hAnsi="Times New Roman"/>
          <w:sz w:val="24"/>
          <w:szCs w:val="24"/>
          <w:lang w:val="en-ID"/>
        </w:rPr>
        <w:t>3</w:t>
      </w:r>
      <w:r w:rsidR="003152B8" w:rsidRPr="001E27E1">
        <w:rPr>
          <w:rFonts w:ascii="Times New Roman" w:hAnsi="Times New Roman"/>
          <w:sz w:val="24"/>
          <w:szCs w:val="24"/>
          <w:lang w:val="id-ID"/>
        </w:rPr>
        <w:t xml:space="preserve"> </w:t>
      </w:r>
    </w:p>
    <w:p w:rsidR="00314885" w:rsidRPr="007C0F5E" w:rsidRDefault="00314885" w:rsidP="001E27E1">
      <w:pPr>
        <w:pStyle w:val="ListParagraph"/>
        <w:numPr>
          <w:ilvl w:val="0"/>
          <w:numId w:val="3"/>
        </w:numPr>
        <w:tabs>
          <w:tab w:val="left" w:pos="709"/>
        </w:tabs>
        <w:spacing w:after="0" w:line="360" w:lineRule="auto"/>
        <w:ind w:left="709" w:hanging="284"/>
        <w:contextualSpacing w:val="0"/>
        <w:jc w:val="both"/>
        <w:rPr>
          <w:rFonts w:ascii="Times New Roman" w:hAnsi="Times New Roman"/>
          <w:color w:val="000000"/>
          <w:sz w:val="24"/>
          <w:szCs w:val="24"/>
        </w:rPr>
      </w:pPr>
      <w:r w:rsidRPr="001E27E1">
        <w:rPr>
          <w:rFonts w:ascii="Times New Roman" w:hAnsi="Times New Roman"/>
          <w:color w:val="000000"/>
          <w:sz w:val="24"/>
          <w:szCs w:val="24"/>
          <w:lang w:val="id-ID"/>
        </w:rPr>
        <w:t xml:space="preserve">Surat </w:t>
      </w:r>
      <w:r w:rsidRPr="001E27E1">
        <w:rPr>
          <w:rFonts w:ascii="Times New Roman" w:hAnsi="Times New Roman"/>
          <w:color w:val="000000"/>
          <w:sz w:val="24"/>
          <w:szCs w:val="24"/>
        </w:rPr>
        <w:t>K</w:t>
      </w:r>
      <w:r w:rsidRPr="001E27E1">
        <w:rPr>
          <w:rFonts w:ascii="Times New Roman" w:hAnsi="Times New Roman"/>
          <w:color w:val="000000"/>
          <w:sz w:val="24"/>
          <w:szCs w:val="24"/>
          <w:lang w:val="id-ID"/>
        </w:rPr>
        <w:t xml:space="preserve">eputusan Kepala Dinas Pengendalian Penduduk Keluarga Berencana Kependudukan dan Pencatatan Sipil </w:t>
      </w:r>
      <w:r w:rsidRPr="001E27E1">
        <w:rPr>
          <w:rFonts w:ascii="Times New Roman" w:hAnsi="Times New Roman"/>
          <w:color w:val="000000"/>
          <w:sz w:val="24"/>
          <w:szCs w:val="24"/>
        </w:rPr>
        <w:t>Provinsi Sumatera Barat</w:t>
      </w:r>
      <w:r w:rsidRPr="001E27E1">
        <w:rPr>
          <w:rFonts w:ascii="Times New Roman" w:hAnsi="Times New Roman"/>
          <w:color w:val="000000"/>
          <w:sz w:val="24"/>
          <w:szCs w:val="24"/>
          <w:lang w:val="id-ID"/>
        </w:rPr>
        <w:t xml:space="preserve">, Nomor : </w:t>
      </w:r>
      <w:r w:rsidRPr="001E27E1">
        <w:rPr>
          <w:rFonts w:ascii="Times New Roman" w:hAnsi="Times New Roman"/>
          <w:color w:val="000000"/>
          <w:sz w:val="24"/>
          <w:szCs w:val="24"/>
        </w:rPr>
        <w:t>476</w:t>
      </w:r>
      <w:r w:rsidR="003152B8" w:rsidRPr="001E27E1">
        <w:rPr>
          <w:rFonts w:ascii="Times New Roman" w:hAnsi="Times New Roman"/>
          <w:color w:val="000000"/>
          <w:sz w:val="24"/>
          <w:szCs w:val="24"/>
          <w:lang w:val="id-ID"/>
        </w:rPr>
        <w:t>/</w:t>
      </w:r>
      <w:r w:rsidR="00322B52">
        <w:rPr>
          <w:rFonts w:ascii="Times New Roman" w:hAnsi="Times New Roman"/>
          <w:color w:val="000000"/>
          <w:sz w:val="24"/>
          <w:szCs w:val="24"/>
          <w:lang w:val="en-ID"/>
        </w:rPr>
        <w:t>7</w:t>
      </w:r>
      <w:r w:rsidR="005522F4">
        <w:rPr>
          <w:rFonts w:ascii="Times New Roman" w:hAnsi="Times New Roman"/>
          <w:color w:val="000000"/>
          <w:sz w:val="24"/>
          <w:szCs w:val="24"/>
          <w:lang w:val="en-ID"/>
        </w:rPr>
        <w:t>9</w:t>
      </w:r>
      <w:r w:rsidRPr="001E27E1">
        <w:rPr>
          <w:rFonts w:ascii="Times New Roman" w:hAnsi="Times New Roman"/>
          <w:color w:val="000000"/>
          <w:sz w:val="24"/>
          <w:szCs w:val="24"/>
          <w:lang w:val="id-ID"/>
        </w:rPr>
        <w:t>/DPPKBKPS.3/</w:t>
      </w:r>
      <w:r w:rsidR="003152B8" w:rsidRPr="001E27E1">
        <w:rPr>
          <w:rFonts w:ascii="Times New Roman" w:hAnsi="Times New Roman"/>
          <w:color w:val="000000"/>
          <w:sz w:val="24"/>
          <w:szCs w:val="24"/>
        </w:rPr>
        <w:t>II</w:t>
      </w:r>
      <w:r w:rsidR="003152B8" w:rsidRPr="001E27E1">
        <w:rPr>
          <w:rFonts w:ascii="Times New Roman" w:hAnsi="Times New Roman"/>
          <w:color w:val="000000"/>
          <w:sz w:val="24"/>
          <w:szCs w:val="24"/>
          <w:lang w:val="id-ID"/>
        </w:rPr>
        <w:t>/201</w:t>
      </w:r>
      <w:r w:rsidR="00322B52">
        <w:rPr>
          <w:rFonts w:ascii="Times New Roman" w:hAnsi="Times New Roman"/>
          <w:color w:val="000000"/>
          <w:sz w:val="24"/>
          <w:szCs w:val="24"/>
          <w:lang w:val="en-ID"/>
        </w:rPr>
        <w:t>9</w:t>
      </w:r>
      <w:r w:rsidR="00322B52">
        <w:rPr>
          <w:rFonts w:ascii="Times New Roman" w:hAnsi="Times New Roman"/>
          <w:color w:val="000000"/>
          <w:sz w:val="24"/>
          <w:szCs w:val="24"/>
          <w:lang w:val="id-ID"/>
        </w:rPr>
        <w:t xml:space="preserve"> tanggal 13 Februari 2019</w:t>
      </w:r>
      <w:r w:rsidRPr="001E27E1">
        <w:rPr>
          <w:rFonts w:ascii="Times New Roman" w:hAnsi="Times New Roman"/>
          <w:color w:val="000000"/>
          <w:sz w:val="24"/>
          <w:szCs w:val="24"/>
          <w:lang w:val="id-ID"/>
        </w:rPr>
        <w:t xml:space="preserve"> tentang </w:t>
      </w:r>
      <w:r w:rsidR="003152B8" w:rsidRPr="001E27E1">
        <w:rPr>
          <w:rFonts w:ascii="Times New Roman" w:hAnsi="Times New Roman"/>
          <w:color w:val="000000"/>
          <w:sz w:val="24"/>
          <w:szCs w:val="24"/>
          <w:lang w:val="id-ID"/>
        </w:rPr>
        <w:t xml:space="preserve">Pelaksanaan Kegiatan </w:t>
      </w:r>
      <w:r w:rsidR="0021013D">
        <w:rPr>
          <w:rFonts w:ascii="Times New Roman" w:hAnsi="Times New Roman"/>
          <w:color w:val="000000"/>
          <w:sz w:val="24"/>
          <w:szCs w:val="24"/>
          <w:lang w:val="en-ID"/>
        </w:rPr>
        <w:t>Peningkatan Kapasitas Konselor dan Pendidik Sebaya</w:t>
      </w:r>
      <w:r w:rsidR="00104D5B">
        <w:rPr>
          <w:rFonts w:ascii="Times New Roman" w:hAnsi="Times New Roman"/>
          <w:color w:val="000000"/>
          <w:sz w:val="24"/>
          <w:szCs w:val="24"/>
          <w:lang w:val="en-ID"/>
        </w:rPr>
        <w:t xml:space="preserve"> </w:t>
      </w:r>
      <w:r w:rsidR="00322B52">
        <w:rPr>
          <w:rFonts w:ascii="Times New Roman" w:hAnsi="Times New Roman"/>
          <w:color w:val="000000"/>
          <w:sz w:val="24"/>
          <w:szCs w:val="24"/>
          <w:lang w:val="id-ID"/>
        </w:rPr>
        <w:t>Tahun 2019</w:t>
      </w:r>
      <w:r w:rsidR="003152B8" w:rsidRPr="001E27E1">
        <w:rPr>
          <w:rFonts w:ascii="Times New Roman" w:hAnsi="Times New Roman"/>
          <w:color w:val="000000"/>
          <w:sz w:val="24"/>
          <w:szCs w:val="24"/>
          <w:lang w:val="id-ID"/>
        </w:rPr>
        <w:t>.</w:t>
      </w:r>
    </w:p>
    <w:p w:rsidR="007C0F5E" w:rsidRPr="001E27E1" w:rsidRDefault="007C0F5E" w:rsidP="007C0F5E">
      <w:pPr>
        <w:pStyle w:val="ListParagraph"/>
        <w:tabs>
          <w:tab w:val="left" w:pos="709"/>
        </w:tabs>
        <w:spacing w:after="0" w:line="360" w:lineRule="auto"/>
        <w:ind w:left="709"/>
        <w:contextualSpacing w:val="0"/>
        <w:jc w:val="both"/>
        <w:rPr>
          <w:rFonts w:ascii="Times New Roman" w:hAnsi="Times New Roman"/>
          <w:color w:val="000000"/>
          <w:sz w:val="24"/>
          <w:szCs w:val="24"/>
        </w:rPr>
      </w:pPr>
    </w:p>
    <w:p w:rsidR="00314885" w:rsidRPr="001E27E1" w:rsidRDefault="00314885" w:rsidP="001E27E1">
      <w:pPr>
        <w:pStyle w:val="ListParagraph"/>
        <w:numPr>
          <w:ilvl w:val="7"/>
          <w:numId w:val="2"/>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rPr>
        <w:t>Tujuan</w:t>
      </w:r>
    </w:p>
    <w:p w:rsidR="00EE4798" w:rsidRPr="00EE4798" w:rsidRDefault="00314885" w:rsidP="001E27E1">
      <w:pPr>
        <w:pStyle w:val="ListParagraph"/>
        <w:numPr>
          <w:ilvl w:val="0"/>
          <w:numId w:val="13"/>
        </w:numPr>
        <w:shd w:val="clear" w:color="auto" w:fill="FFFFFF"/>
        <w:spacing w:after="0" w:line="360" w:lineRule="auto"/>
        <w:jc w:val="both"/>
        <w:rPr>
          <w:rFonts w:ascii="Times New Roman" w:hAnsi="Times New Roman"/>
          <w:color w:val="000000" w:themeColor="text1"/>
          <w:sz w:val="24"/>
          <w:szCs w:val="24"/>
          <w:bdr w:val="none" w:sz="0" w:space="0" w:color="auto" w:frame="1"/>
        </w:rPr>
      </w:pPr>
      <w:r w:rsidRPr="001E27E1">
        <w:rPr>
          <w:rFonts w:ascii="Times New Roman" w:hAnsi="Times New Roman"/>
          <w:color w:val="323233"/>
          <w:sz w:val="24"/>
          <w:szCs w:val="24"/>
          <w:shd w:val="clear" w:color="auto" w:fill="FFFFFF"/>
          <w:lang w:val="id-ID"/>
        </w:rPr>
        <w:t>M</w:t>
      </w:r>
      <w:r w:rsidRPr="001E27E1">
        <w:rPr>
          <w:rFonts w:ascii="Times New Roman" w:hAnsi="Times New Roman"/>
          <w:color w:val="323233"/>
          <w:sz w:val="24"/>
          <w:szCs w:val="24"/>
          <w:shd w:val="clear" w:color="auto" w:fill="FFFFFF"/>
        </w:rPr>
        <w:t>en</w:t>
      </w:r>
      <w:r w:rsidR="00EE4798">
        <w:rPr>
          <w:rFonts w:ascii="Times New Roman" w:hAnsi="Times New Roman"/>
          <w:color w:val="323233"/>
          <w:sz w:val="24"/>
          <w:szCs w:val="24"/>
          <w:shd w:val="clear" w:color="auto" w:fill="FFFFFF"/>
        </w:rPr>
        <w:t>yamakan persepsi dalam menyelaraskan proses pendampingan konseling antar remaja</w:t>
      </w:r>
    </w:p>
    <w:p w:rsidR="00EE4798" w:rsidRDefault="00EE4798" w:rsidP="001E27E1">
      <w:pPr>
        <w:pStyle w:val="ListParagraph"/>
        <w:numPr>
          <w:ilvl w:val="0"/>
          <w:numId w:val="13"/>
        </w:numPr>
        <w:shd w:val="clear" w:color="auto" w:fill="FFFFFF"/>
        <w:spacing w:after="0" w:line="360" w:lineRule="auto"/>
        <w:jc w:val="both"/>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t>Meningkatkan komitmen dalam peningkatan kapasitas konselor dan pendidik sebaya</w:t>
      </w:r>
    </w:p>
    <w:p w:rsidR="00EE4798" w:rsidRPr="00EE4798" w:rsidRDefault="00EE4798" w:rsidP="001E27E1">
      <w:pPr>
        <w:pStyle w:val="ListParagraph"/>
        <w:numPr>
          <w:ilvl w:val="0"/>
          <w:numId w:val="13"/>
        </w:numPr>
        <w:shd w:val="clear" w:color="auto" w:fill="FFFFFF"/>
        <w:spacing w:after="0" w:line="360" w:lineRule="auto"/>
        <w:jc w:val="both"/>
        <w:rPr>
          <w:rFonts w:ascii="Times New Roman" w:hAnsi="Times New Roman"/>
          <w:color w:val="000000" w:themeColor="text1"/>
          <w:sz w:val="24"/>
          <w:szCs w:val="24"/>
          <w:bdr w:val="none" w:sz="0" w:space="0" w:color="auto" w:frame="1"/>
        </w:rPr>
      </w:pPr>
      <w:r>
        <w:rPr>
          <w:rFonts w:ascii="Times New Roman" w:hAnsi="Times New Roman"/>
          <w:color w:val="000000" w:themeColor="text1"/>
          <w:sz w:val="24"/>
          <w:szCs w:val="24"/>
          <w:bdr w:val="none" w:sz="0" w:space="0" w:color="auto" w:frame="1"/>
        </w:rPr>
        <w:t>Meningkatkan pengetahuan dan wawasan pengelola dan guru-guru BK dalam pendampingan konseling remaja</w:t>
      </w:r>
    </w:p>
    <w:p w:rsidR="00EE4798" w:rsidRPr="00800123" w:rsidRDefault="00EE4798" w:rsidP="00EE4798">
      <w:pPr>
        <w:spacing w:after="120"/>
        <w:jc w:val="both"/>
        <w:rPr>
          <w:rFonts w:ascii="Arial" w:hAnsi="Arial" w:cs="Arial"/>
          <w:b/>
          <w:sz w:val="28"/>
          <w:szCs w:val="28"/>
          <w:lang w:val="id-ID"/>
        </w:rPr>
      </w:pPr>
      <w:r w:rsidRPr="00800123">
        <w:rPr>
          <w:rFonts w:ascii="Arial" w:hAnsi="Arial" w:cs="Arial"/>
          <w:b/>
          <w:sz w:val="28"/>
          <w:szCs w:val="28"/>
          <w:lang w:val="id-ID"/>
        </w:rPr>
        <w:t xml:space="preserve"> </w:t>
      </w:r>
    </w:p>
    <w:p w:rsidR="007C0F5E" w:rsidRPr="00104D5B" w:rsidRDefault="007C0F5E" w:rsidP="007C0F5E">
      <w:pPr>
        <w:pStyle w:val="ListParagraph"/>
        <w:shd w:val="clear" w:color="auto" w:fill="FFFFFF"/>
        <w:spacing w:after="0" w:line="360" w:lineRule="auto"/>
        <w:ind w:left="810"/>
        <w:jc w:val="both"/>
        <w:rPr>
          <w:rFonts w:ascii="Times New Roman" w:hAnsi="Times New Roman"/>
          <w:color w:val="000000" w:themeColor="text1"/>
          <w:sz w:val="24"/>
          <w:szCs w:val="24"/>
          <w:bdr w:val="none" w:sz="0" w:space="0" w:color="auto" w:frame="1"/>
        </w:rPr>
      </w:pPr>
    </w:p>
    <w:p w:rsidR="00314885" w:rsidRPr="001E27E1" w:rsidRDefault="00314885" w:rsidP="001E27E1">
      <w:pPr>
        <w:tabs>
          <w:tab w:val="left" w:pos="426"/>
        </w:tabs>
        <w:spacing w:after="0" w:line="360" w:lineRule="auto"/>
        <w:ind w:left="567" w:hanging="567"/>
        <w:jc w:val="both"/>
        <w:rPr>
          <w:rFonts w:ascii="Times New Roman" w:hAnsi="Times New Roman"/>
          <w:b/>
          <w:color w:val="323233"/>
          <w:sz w:val="24"/>
          <w:szCs w:val="24"/>
          <w:shd w:val="clear" w:color="auto" w:fill="FFFFFF"/>
          <w:lang w:val="id-ID"/>
        </w:rPr>
      </w:pPr>
      <w:r w:rsidRPr="001E27E1">
        <w:rPr>
          <w:rFonts w:ascii="Times New Roman" w:hAnsi="Times New Roman"/>
          <w:b/>
          <w:color w:val="323233"/>
          <w:sz w:val="24"/>
          <w:szCs w:val="24"/>
          <w:shd w:val="clear" w:color="auto" w:fill="FFFFFF"/>
          <w:lang w:val="id-ID"/>
        </w:rPr>
        <w:lastRenderedPageBreak/>
        <w:t>D.</w:t>
      </w:r>
      <w:r w:rsidRPr="001E27E1">
        <w:rPr>
          <w:rFonts w:ascii="Times New Roman" w:hAnsi="Times New Roman"/>
          <w:b/>
          <w:color w:val="323233"/>
          <w:sz w:val="24"/>
          <w:szCs w:val="24"/>
          <w:shd w:val="clear" w:color="auto" w:fill="FFFFFF"/>
          <w:lang w:val="id-ID"/>
        </w:rPr>
        <w:tab/>
        <w:t>Sasaran</w:t>
      </w:r>
    </w:p>
    <w:p w:rsidR="00EE4798" w:rsidRDefault="00104D5B" w:rsidP="00F21729">
      <w:pPr>
        <w:spacing w:after="0" w:line="360" w:lineRule="auto"/>
        <w:ind w:left="567" w:hanging="142"/>
        <w:jc w:val="both"/>
        <w:rPr>
          <w:rFonts w:ascii="Times New Roman" w:hAnsi="Times New Roman"/>
          <w:color w:val="323233"/>
          <w:sz w:val="24"/>
          <w:szCs w:val="24"/>
          <w:shd w:val="clear" w:color="auto" w:fill="FFFFFF"/>
        </w:rPr>
      </w:pPr>
      <w:r>
        <w:rPr>
          <w:rFonts w:ascii="Times New Roman" w:hAnsi="Times New Roman"/>
          <w:color w:val="323233"/>
          <w:sz w:val="24"/>
          <w:szCs w:val="24"/>
          <w:shd w:val="clear" w:color="auto" w:fill="FFFFFF"/>
        </w:rPr>
        <w:t xml:space="preserve">-  </w:t>
      </w:r>
      <w:r w:rsidR="00EE4798">
        <w:rPr>
          <w:rFonts w:ascii="Times New Roman" w:hAnsi="Times New Roman"/>
          <w:color w:val="323233"/>
          <w:sz w:val="24"/>
          <w:szCs w:val="24"/>
          <w:shd w:val="clear" w:color="auto" w:fill="FFFFFF"/>
        </w:rPr>
        <w:t xml:space="preserve">Pejabat OPD PPKB Kabupaten Kota selaku pengelola </w:t>
      </w:r>
    </w:p>
    <w:p w:rsidR="00104D5B" w:rsidRDefault="00EE4798" w:rsidP="00F21729">
      <w:pPr>
        <w:spacing w:after="0" w:line="360" w:lineRule="auto"/>
        <w:ind w:left="567" w:hanging="142"/>
        <w:jc w:val="both"/>
        <w:rPr>
          <w:rFonts w:ascii="Times New Roman" w:hAnsi="Times New Roman"/>
          <w:color w:val="323233"/>
          <w:sz w:val="24"/>
          <w:szCs w:val="24"/>
          <w:shd w:val="clear" w:color="auto" w:fill="FFFFFF"/>
        </w:rPr>
      </w:pPr>
      <w:r>
        <w:rPr>
          <w:rFonts w:ascii="Times New Roman" w:hAnsi="Times New Roman"/>
          <w:color w:val="323233"/>
          <w:sz w:val="24"/>
          <w:szCs w:val="24"/>
          <w:shd w:val="clear" w:color="auto" w:fill="FFFFFF"/>
        </w:rPr>
        <w:t xml:space="preserve">- Guru-guru BK di sekolah selaku Pembina </w:t>
      </w: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EE4798" w:rsidRDefault="00EE4798" w:rsidP="00F21729">
      <w:pPr>
        <w:spacing w:after="0" w:line="360" w:lineRule="auto"/>
        <w:ind w:left="567" w:hanging="142"/>
        <w:jc w:val="both"/>
        <w:rPr>
          <w:rFonts w:ascii="Times New Roman" w:hAnsi="Times New Roman"/>
          <w:color w:val="323233"/>
          <w:sz w:val="24"/>
          <w:szCs w:val="24"/>
          <w:shd w:val="clear" w:color="auto" w:fill="FFFFFF"/>
        </w:rPr>
      </w:pPr>
    </w:p>
    <w:p w:rsidR="00314885" w:rsidRPr="001E27E1" w:rsidRDefault="00314885" w:rsidP="001E27E1">
      <w:pPr>
        <w:pStyle w:val="ListParagraph"/>
        <w:spacing w:after="0" w:line="360" w:lineRule="auto"/>
        <w:ind w:left="426" w:hanging="425"/>
        <w:jc w:val="center"/>
        <w:rPr>
          <w:rFonts w:ascii="Times New Roman" w:hAnsi="Times New Roman"/>
          <w:b/>
          <w:sz w:val="24"/>
          <w:szCs w:val="24"/>
          <w:lang w:val="id-ID"/>
        </w:rPr>
      </w:pPr>
      <w:r w:rsidRPr="001E27E1">
        <w:rPr>
          <w:rFonts w:ascii="Times New Roman" w:hAnsi="Times New Roman"/>
          <w:b/>
          <w:sz w:val="24"/>
          <w:szCs w:val="24"/>
          <w:lang w:val="id-ID"/>
        </w:rPr>
        <w:lastRenderedPageBreak/>
        <w:t>BAB II</w:t>
      </w:r>
    </w:p>
    <w:p w:rsidR="00314885" w:rsidRPr="001E27E1" w:rsidRDefault="005314C2" w:rsidP="001E27E1">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 xml:space="preserve">PELAKSANAAN </w:t>
      </w:r>
      <w:r w:rsidR="00314885" w:rsidRPr="001E27E1">
        <w:rPr>
          <w:rFonts w:ascii="Times New Roman" w:hAnsi="Times New Roman"/>
          <w:b/>
          <w:sz w:val="24"/>
          <w:szCs w:val="24"/>
        </w:rPr>
        <w:t xml:space="preserve">KEGIATAN </w:t>
      </w:r>
    </w:p>
    <w:p w:rsidR="00314885" w:rsidRPr="001E27E1" w:rsidRDefault="00314885" w:rsidP="001E27E1">
      <w:pPr>
        <w:pStyle w:val="ListParagraph"/>
        <w:spacing w:after="0" w:line="360" w:lineRule="auto"/>
        <w:ind w:left="284"/>
        <w:rPr>
          <w:rFonts w:ascii="Times New Roman" w:hAnsi="Times New Roman"/>
          <w:b/>
          <w:sz w:val="24"/>
          <w:szCs w:val="24"/>
          <w:lang w:val="id-ID"/>
        </w:rPr>
      </w:pPr>
    </w:p>
    <w:p w:rsidR="00314885" w:rsidRPr="001E27E1" w:rsidRDefault="00314885" w:rsidP="001E27E1">
      <w:pPr>
        <w:pStyle w:val="ListParagraph"/>
        <w:numPr>
          <w:ilvl w:val="0"/>
          <w:numId w:val="4"/>
        </w:numPr>
        <w:spacing w:after="0" w:line="360" w:lineRule="auto"/>
        <w:ind w:left="426" w:hanging="426"/>
        <w:jc w:val="both"/>
        <w:rPr>
          <w:rFonts w:ascii="Times New Roman" w:hAnsi="Times New Roman"/>
          <w:b/>
          <w:sz w:val="24"/>
          <w:szCs w:val="24"/>
        </w:rPr>
      </w:pPr>
      <w:r w:rsidRPr="001E27E1">
        <w:rPr>
          <w:rFonts w:ascii="Times New Roman" w:hAnsi="Times New Roman"/>
          <w:b/>
          <w:sz w:val="24"/>
          <w:szCs w:val="24"/>
        </w:rPr>
        <w:t>P</w:t>
      </w:r>
      <w:r w:rsidRPr="001E27E1">
        <w:rPr>
          <w:rFonts w:ascii="Times New Roman" w:hAnsi="Times New Roman"/>
          <w:b/>
          <w:sz w:val="24"/>
          <w:szCs w:val="24"/>
          <w:lang w:val="id-ID"/>
        </w:rPr>
        <w:t>ra Pelaksanaan Kegiatan</w:t>
      </w:r>
      <w:r w:rsidRPr="001E27E1">
        <w:rPr>
          <w:rFonts w:ascii="Times New Roman" w:hAnsi="Times New Roman"/>
          <w:b/>
          <w:sz w:val="24"/>
          <w:szCs w:val="24"/>
        </w:rPr>
        <w:t xml:space="preserve"> </w:t>
      </w:r>
    </w:p>
    <w:p w:rsidR="00DC042F" w:rsidRDefault="00D306C0" w:rsidP="00D306C0">
      <w:pPr>
        <w:pStyle w:val="ListParagraph"/>
        <w:spacing w:after="0" w:line="360" w:lineRule="auto"/>
        <w:ind w:left="426" w:firstLine="708"/>
        <w:jc w:val="both"/>
        <w:rPr>
          <w:rFonts w:ascii="Times New Roman" w:hAnsi="Times New Roman"/>
        </w:rPr>
      </w:pPr>
      <w:r w:rsidRPr="00D306C0">
        <w:rPr>
          <w:rFonts w:ascii="Times New Roman" w:hAnsi="Times New Roman"/>
        </w:rPr>
        <w:t xml:space="preserve">Pada pelaksanaan kegiatan ini menghadirkan </w:t>
      </w:r>
      <w:r w:rsidR="00DC042F">
        <w:rPr>
          <w:rFonts w:ascii="Times New Roman" w:hAnsi="Times New Roman"/>
        </w:rPr>
        <w:t>5</w:t>
      </w:r>
      <w:r w:rsidRPr="00D306C0">
        <w:rPr>
          <w:rFonts w:ascii="Times New Roman" w:hAnsi="Times New Roman"/>
        </w:rPr>
        <w:t>0 (</w:t>
      </w:r>
      <w:proofErr w:type="gramStart"/>
      <w:r w:rsidR="00DC042F">
        <w:rPr>
          <w:rFonts w:ascii="Times New Roman" w:hAnsi="Times New Roman"/>
        </w:rPr>
        <w:t>lima</w:t>
      </w:r>
      <w:proofErr w:type="gramEnd"/>
      <w:r w:rsidRPr="00D306C0">
        <w:rPr>
          <w:rFonts w:ascii="Times New Roman" w:hAnsi="Times New Roman"/>
        </w:rPr>
        <w:t xml:space="preserve">) puluh orang peserta yang terdiri dari </w:t>
      </w:r>
      <w:r w:rsidR="00EE2973">
        <w:rPr>
          <w:rFonts w:ascii="Times New Roman" w:hAnsi="Times New Roman"/>
          <w:sz w:val="24"/>
          <w:szCs w:val="24"/>
        </w:rPr>
        <w:t xml:space="preserve">Pejabat pengelola </w:t>
      </w:r>
      <w:r w:rsidR="0085682A">
        <w:rPr>
          <w:rFonts w:ascii="Times New Roman" w:hAnsi="Times New Roman"/>
          <w:sz w:val="24"/>
          <w:szCs w:val="24"/>
        </w:rPr>
        <w:t>KB</w:t>
      </w:r>
      <w:r w:rsidR="00EE2973">
        <w:rPr>
          <w:rFonts w:ascii="Times New Roman" w:hAnsi="Times New Roman"/>
          <w:sz w:val="24"/>
          <w:szCs w:val="24"/>
        </w:rPr>
        <w:t xml:space="preserve"> yang ada di Dinas PPKB dan Guru-guru </w:t>
      </w:r>
      <w:r w:rsidR="0021013D">
        <w:rPr>
          <w:rFonts w:ascii="Times New Roman" w:hAnsi="Times New Roman"/>
          <w:sz w:val="24"/>
          <w:szCs w:val="24"/>
        </w:rPr>
        <w:t>BK</w:t>
      </w:r>
      <w:r w:rsidR="00EE2973">
        <w:rPr>
          <w:rFonts w:ascii="Times New Roman" w:hAnsi="Times New Roman"/>
          <w:sz w:val="24"/>
          <w:szCs w:val="24"/>
        </w:rPr>
        <w:t xml:space="preserve"> sekolah Kabupaten Kota se Sumatera Barat</w:t>
      </w:r>
    </w:p>
    <w:p w:rsidR="00314885" w:rsidRPr="001E27E1" w:rsidRDefault="00314885" w:rsidP="001E27E1">
      <w:pPr>
        <w:spacing w:after="0" w:line="360" w:lineRule="auto"/>
        <w:ind w:left="425" w:firstLine="709"/>
        <w:jc w:val="both"/>
        <w:rPr>
          <w:rFonts w:ascii="Times New Roman" w:hAnsi="Times New Roman"/>
          <w:sz w:val="24"/>
          <w:szCs w:val="24"/>
          <w:lang w:val="id-ID"/>
        </w:rPr>
      </w:pPr>
      <w:r w:rsidRPr="001E27E1">
        <w:rPr>
          <w:rFonts w:ascii="Times New Roman" w:hAnsi="Times New Roman"/>
          <w:sz w:val="24"/>
          <w:szCs w:val="24"/>
          <w:lang w:val="id-ID"/>
        </w:rPr>
        <w:t>Persiapan administrasi dan sarana prasarana pendukung kegiatan yang disiapkan untuk melaksanakan kegiatan ini diantaranya:</w:t>
      </w:r>
    </w:p>
    <w:p w:rsidR="00314885" w:rsidRPr="001E27E1" w:rsidRDefault="00314885" w:rsidP="001E27E1">
      <w:pPr>
        <w:pStyle w:val="ListParagraph"/>
        <w:numPr>
          <w:ilvl w:val="3"/>
          <w:numId w:val="5"/>
        </w:numPr>
        <w:spacing w:after="0" w:line="360" w:lineRule="auto"/>
        <w:ind w:left="993" w:hanging="567"/>
        <w:jc w:val="both"/>
        <w:rPr>
          <w:rFonts w:ascii="Times New Roman" w:hAnsi="Times New Roman"/>
          <w:sz w:val="24"/>
          <w:szCs w:val="24"/>
          <w:lang w:val="id-ID"/>
        </w:rPr>
      </w:pPr>
      <w:r w:rsidRPr="001E27E1">
        <w:rPr>
          <w:rFonts w:ascii="Times New Roman" w:hAnsi="Times New Roman"/>
          <w:sz w:val="24"/>
          <w:szCs w:val="24"/>
          <w:lang w:val="id-ID"/>
        </w:rPr>
        <w:t xml:space="preserve">Persiapan administrasi </w:t>
      </w:r>
    </w:p>
    <w:p w:rsidR="00DC042F" w:rsidRPr="00EE2973" w:rsidRDefault="00DC042F" w:rsidP="00DC042F">
      <w:pPr>
        <w:pStyle w:val="ListParagraph"/>
        <w:numPr>
          <w:ilvl w:val="2"/>
          <w:numId w:val="10"/>
        </w:numPr>
        <w:spacing w:after="0" w:line="360" w:lineRule="auto"/>
        <w:ind w:left="1276" w:hanging="284"/>
        <w:jc w:val="both"/>
        <w:rPr>
          <w:rFonts w:ascii="Times New Roman" w:hAnsi="Times New Roman"/>
          <w:sz w:val="24"/>
          <w:szCs w:val="24"/>
          <w:lang w:val="id-ID"/>
        </w:rPr>
      </w:pPr>
      <w:r>
        <w:rPr>
          <w:rFonts w:ascii="Times New Roman" w:hAnsi="Times New Roman"/>
          <w:sz w:val="24"/>
          <w:szCs w:val="24"/>
          <w:lang w:val="en-ID"/>
        </w:rPr>
        <w:t>Penetapan tanggal dan tempat lokasi kegiatan</w:t>
      </w:r>
    </w:p>
    <w:p w:rsidR="0026446B" w:rsidRPr="0026446B" w:rsidRDefault="00EE2973" w:rsidP="00C920F9">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en-ID"/>
        </w:rPr>
        <w:t xml:space="preserve">Penetapan Narasumber </w:t>
      </w:r>
    </w:p>
    <w:p w:rsidR="0026446B" w:rsidRPr="0026446B" w:rsidRDefault="00314885" w:rsidP="00DC186A">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id-ID"/>
        </w:rPr>
        <w:t xml:space="preserve">Membuat/mengirim surat </w:t>
      </w:r>
      <w:r w:rsidR="00D306C0" w:rsidRPr="0026446B">
        <w:rPr>
          <w:rFonts w:ascii="Times New Roman" w:hAnsi="Times New Roman"/>
          <w:sz w:val="24"/>
          <w:szCs w:val="24"/>
          <w:lang w:val="en-ID"/>
        </w:rPr>
        <w:t xml:space="preserve">ke Kabupaten </w:t>
      </w:r>
      <w:r w:rsidR="00DC042F" w:rsidRPr="0026446B">
        <w:rPr>
          <w:rFonts w:ascii="Times New Roman" w:hAnsi="Times New Roman"/>
          <w:sz w:val="24"/>
          <w:szCs w:val="24"/>
          <w:lang w:val="en-ID"/>
        </w:rPr>
        <w:t xml:space="preserve">Kota untuk permintaan peserta </w:t>
      </w:r>
      <w:r w:rsidR="00EE2973" w:rsidRPr="0026446B">
        <w:rPr>
          <w:rFonts w:ascii="Times New Roman" w:hAnsi="Times New Roman"/>
          <w:sz w:val="24"/>
          <w:szCs w:val="24"/>
          <w:lang w:val="en-ID"/>
        </w:rPr>
        <w:t xml:space="preserve">dan Surat permintaan narasumber </w:t>
      </w:r>
    </w:p>
    <w:p w:rsidR="00DC042F" w:rsidRPr="0026446B" w:rsidRDefault="00DC042F" w:rsidP="00DC186A">
      <w:pPr>
        <w:pStyle w:val="ListParagraph"/>
        <w:numPr>
          <w:ilvl w:val="2"/>
          <w:numId w:val="10"/>
        </w:numPr>
        <w:spacing w:after="0" w:line="360" w:lineRule="auto"/>
        <w:ind w:left="1276" w:hanging="284"/>
        <w:jc w:val="both"/>
        <w:rPr>
          <w:rFonts w:ascii="Times New Roman" w:hAnsi="Times New Roman"/>
          <w:sz w:val="24"/>
          <w:szCs w:val="24"/>
          <w:lang w:val="id-ID"/>
        </w:rPr>
      </w:pPr>
      <w:r w:rsidRPr="0026446B">
        <w:rPr>
          <w:rFonts w:ascii="Times New Roman" w:hAnsi="Times New Roman"/>
          <w:sz w:val="24"/>
          <w:szCs w:val="24"/>
          <w:lang w:val="en-ID"/>
        </w:rPr>
        <w:t>Pemesanan Spanduk Kegiatan</w:t>
      </w:r>
    </w:p>
    <w:p w:rsidR="00E969A0" w:rsidRPr="00E969A0" w:rsidRDefault="00EE2973" w:rsidP="00E969A0">
      <w:pPr>
        <w:pStyle w:val="ListParagraph"/>
        <w:numPr>
          <w:ilvl w:val="0"/>
          <w:numId w:val="10"/>
        </w:numPr>
        <w:spacing w:after="0" w:line="360" w:lineRule="auto"/>
        <w:ind w:left="993" w:hanging="567"/>
        <w:jc w:val="both"/>
        <w:rPr>
          <w:rFonts w:ascii="Times New Roman" w:hAnsi="Times New Roman"/>
          <w:sz w:val="24"/>
          <w:szCs w:val="24"/>
          <w:lang w:val="en-ID"/>
        </w:rPr>
      </w:pPr>
      <w:r>
        <w:rPr>
          <w:rFonts w:ascii="Times New Roman" w:hAnsi="Times New Roman"/>
          <w:sz w:val="24"/>
          <w:szCs w:val="24"/>
          <w:lang w:val="en-ID"/>
        </w:rPr>
        <w:t>Pemesanan Makanan dan Minuman untuk kegiatan</w:t>
      </w:r>
    </w:p>
    <w:p w:rsidR="00314885" w:rsidRPr="001E27E1" w:rsidRDefault="00314885" w:rsidP="00DC042F">
      <w:pPr>
        <w:pStyle w:val="ListParagraph"/>
        <w:spacing w:after="0" w:line="360" w:lineRule="auto"/>
        <w:ind w:left="1636"/>
        <w:jc w:val="both"/>
        <w:rPr>
          <w:rFonts w:ascii="Times New Roman" w:hAnsi="Times New Roman"/>
          <w:sz w:val="24"/>
          <w:szCs w:val="24"/>
          <w:lang w:val="id-ID"/>
        </w:rPr>
      </w:pPr>
    </w:p>
    <w:p w:rsidR="007C0F5E" w:rsidRDefault="007C0F5E" w:rsidP="007C0F5E">
      <w:pPr>
        <w:pStyle w:val="ListParagraph"/>
        <w:spacing w:after="0" w:line="360" w:lineRule="auto"/>
        <w:ind w:left="426" w:hanging="426"/>
        <w:jc w:val="both"/>
        <w:rPr>
          <w:rFonts w:ascii="Times New Roman" w:hAnsi="Times New Roman"/>
          <w:sz w:val="24"/>
          <w:szCs w:val="24"/>
        </w:rPr>
      </w:pPr>
      <w:r>
        <w:rPr>
          <w:rFonts w:ascii="Times New Roman" w:hAnsi="Times New Roman"/>
          <w:sz w:val="24"/>
          <w:szCs w:val="24"/>
        </w:rPr>
        <w:t xml:space="preserve">B.  </w:t>
      </w:r>
      <w:r w:rsidRPr="007C0F5E">
        <w:rPr>
          <w:rFonts w:ascii="Times New Roman" w:hAnsi="Times New Roman"/>
          <w:b/>
          <w:sz w:val="24"/>
          <w:szCs w:val="24"/>
        </w:rPr>
        <w:t>Pelaksanaan Kegiatan</w:t>
      </w:r>
    </w:p>
    <w:p w:rsidR="00126CEC" w:rsidRDefault="00126CEC" w:rsidP="00126CEC">
      <w:pPr>
        <w:pStyle w:val="ListParagraph"/>
        <w:numPr>
          <w:ilvl w:val="3"/>
          <w:numId w:val="15"/>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Jadwal Kegiatan</w:t>
      </w:r>
    </w:p>
    <w:p w:rsidR="0021013D" w:rsidRPr="0021013D" w:rsidRDefault="00126CEC" w:rsidP="0021013D">
      <w:pPr>
        <w:spacing w:line="360" w:lineRule="auto"/>
        <w:ind w:left="851"/>
        <w:jc w:val="both"/>
        <w:rPr>
          <w:rFonts w:ascii="Times New Roman" w:hAnsi="Times New Roman"/>
          <w:iCs/>
          <w:sz w:val="24"/>
          <w:szCs w:val="24"/>
          <w:lang w:val="en-ID"/>
        </w:rPr>
      </w:pPr>
      <w:r w:rsidRPr="001E27E1">
        <w:rPr>
          <w:rFonts w:ascii="Times New Roman" w:hAnsi="Times New Roman"/>
          <w:sz w:val="24"/>
          <w:szCs w:val="24"/>
          <w:lang w:val="id-ID"/>
        </w:rPr>
        <w:t xml:space="preserve">Pelaksanaan Kegiatan </w:t>
      </w:r>
      <w:r w:rsidR="0021013D">
        <w:rPr>
          <w:rFonts w:ascii="Times New Roman" w:hAnsi="Times New Roman"/>
          <w:sz w:val="24"/>
          <w:szCs w:val="24"/>
          <w:lang w:val="en-ID"/>
        </w:rPr>
        <w:t xml:space="preserve">Peningkatan Kapasitas Konselor dan Pendidik Sebaya </w:t>
      </w:r>
      <w:r w:rsidR="00DC042F">
        <w:rPr>
          <w:rFonts w:ascii="Times New Roman" w:hAnsi="Times New Roman"/>
          <w:sz w:val="24"/>
          <w:szCs w:val="24"/>
          <w:lang w:val="en-ID"/>
        </w:rPr>
        <w:t>Tahun 2019</w:t>
      </w:r>
      <w:r>
        <w:rPr>
          <w:rFonts w:ascii="Times New Roman" w:hAnsi="Times New Roman"/>
          <w:sz w:val="24"/>
          <w:szCs w:val="24"/>
          <w:lang w:val="en-ID"/>
        </w:rPr>
        <w:t xml:space="preserve">  </w:t>
      </w:r>
      <w:r w:rsidR="00DC042F">
        <w:rPr>
          <w:rFonts w:ascii="Times New Roman" w:hAnsi="Times New Roman"/>
          <w:sz w:val="24"/>
          <w:szCs w:val="24"/>
          <w:lang w:val="en-ID"/>
        </w:rPr>
        <w:t xml:space="preserve">pada tanggal </w:t>
      </w:r>
      <w:r w:rsidR="0021013D" w:rsidRPr="0021013D">
        <w:rPr>
          <w:rFonts w:ascii="Times New Roman" w:hAnsi="Times New Roman"/>
          <w:sz w:val="24"/>
          <w:szCs w:val="24"/>
          <w:lang w:val="en-ID"/>
        </w:rPr>
        <w:t>17 s.d 18 Juni 2019 bertempat di Whiz Prime Hotel Jl Khatib Sul</w:t>
      </w:r>
      <w:r w:rsidR="0021013D">
        <w:rPr>
          <w:rFonts w:ascii="Times New Roman" w:hAnsi="Times New Roman"/>
          <w:sz w:val="24"/>
          <w:szCs w:val="24"/>
          <w:lang w:val="en-ID"/>
        </w:rPr>
        <w:t>a</w:t>
      </w:r>
      <w:r w:rsidR="0021013D" w:rsidRPr="0021013D">
        <w:rPr>
          <w:rFonts w:ascii="Times New Roman" w:hAnsi="Times New Roman"/>
          <w:sz w:val="24"/>
          <w:szCs w:val="24"/>
          <w:lang w:val="en-ID"/>
        </w:rPr>
        <w:t>iman No. 84 A Padang</w:t>
      </w:r>
    </w:p>
    <w:p w:rsidR="00126CEC" w:rsidRDefault="00126CEC" w:rsidP="00126CEC">
      <w:pPr>
        <w:pStyle w:val="ListParagraph"/>
        <w:numPr>
          <w:ilvl w:val="3"/>
          <w:numId w:val="15"/>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Peserta</w:t>
      </w:r>
    </w:p>
    <w:p w:rsidR="00126CEC" w:rsidRDefault="00126CEC" w:rsidP="00126CEC">
      <w:pPr>
        <w:spacing w:after="0" w:line="360" w:lineRule="auto"/>
        <w:ind w:left="709"/>
        <w:jc w:val="both"/>
        <w:rPr>
          <w:rFonts w:ascii="Times New Roman" w:hAnsi="Times New Roman"/>
          <w:sz w:val="24"/>
          <w:szCs w:val="24"/>
          <w:lang w:val="en-ID"/>
        </w:rPr>
      </w:pPr>
      <w:r w:rsidRPr="001E27E1">
        <w:rPr>
          <w:rFonts w:ascii="Times New Roman" w:hAnsi="Times New Roman"/>
          <w:sz w:val="24"/>
          <w:szCs w:val="24"/>
        </w:rPr>
        <w:t>Peserta</w:t>
      </w:r>
      <w:r w:rsidRPr="001E27E1">
        <w:rPr>
          <w:rFonts w:ascii="Times New Roman" w:hAnsi="Times New Roman"/>
          <w:sz w:val="24"/>
          <w:szCs w:val="24"/>
          <w:lang w:val="es-ES"/>
        </w:rPr>
        <w:t xml:space="preserve"> </w:t>
      </w:r>
      <w:r w:rsidRPr="001E27E1">
        <w:rPr>
          <w:rFonts w:ascii="Times New Roman" w:hAnsi="Times New Roman"/>
          <w:sz w:val="24"/>
          <w:szCs w:val="24"/>
          <w:lang w:val="id-ID"/>
        </w:rPr>
        <w:t xml:space="preserve">yang diundang </w:t>
      </w:r>
      <w:r w:rsidRPr="001E27E1">
        <w:rPr>
          <w:rFonts w:ascii="Times New Roman" w:hAnsi="Times New Roman"/>
          <w:sz w:val="24"/>
          <w:szCs w:val="24"/>
        </w:rPr>
        <w:t xml:space="preserve">sebanyak </w:t>
      </w:r>
      <w:r w:rsidR="00DC042F">
        <w:rPr>
          <w:rFonts w:ascii="Times New Roman" w:hAnsi="Times New Roman"/>
          <w:sz w:val="24"/>
          <w:szCs w:val="24"/>
        </w:rPr>
        <w:t>50</w:t>
      </w:r>
      <w:r w:rsidRPr="001E27E1">
        <w:rPr>
          <w:rFonts w:ascii="Times New Roman" w:hAnsi="Times New Roman"/>
          <w:sz w:val="24"/>
          <w:szCs w:val="24"/>
          <w:lang w:val="id-ID"/>
        </w:rPr>
        <w:t xml:space="preserve"> (</w:t>
      </w:r>
      <w:proofErr w:type="gramStart"/>
      <w:r w:rsidR="00DC042F">
        <w:rPr>
          <w:rFonts w:ascii="Times New Roman" w:hAnsi="Times New Roman"/>
          <w:sz w:val="24"/>
          <w:szCs w:val="24"/>
          <w:lang w:val="en-ID"/>
        </w:rPr>
        <w:t>lima</w:t>
      </w:r>
      <w:r w:rsidRPr="001E27E1">
        <w:rPr>
          <w:rFonts w:ascii="Times New Roman" w:hAnsi="Times New Roman"/>
          <w:sz w:val="24"/>
          <w:szCs w:val="24"/>
          <w:lang w:val="id-ID"/>
        </w:rPr>
        <w:t xml:space="preserve">  puluh</w:t>
      </w:r>
      <w:proofErr w:type="gramEnd"/>
      <w:r w:rsidRPr="001E27E1">
        <w:rPr>
          <w:rFonts w:ascii="Times New Roman" w:hAnsi="Times New Roman"/>
          <w:sz w:val="24"/>
          <w:szCs w:val="24"/>
          <w:lang w:val="id-ID"/>
        </w:rPr>
        <w:t xml:space="preserve">) orang </w:t>
      </w:r>
      <w:r>
        <w:rPr>
          <w:rFonts w:ascii="Times New Roman" w:hAnsi="Times New Roman"/>
          <w:sz w:val="24"/>
          <w:szCs w:val="24"/>
          <w:lang w:val="en-ID"/>
        </w:rPr>
        <w:t xml:space="preserve">yang terdiri dari </w:t>
      </w:r>
      <w:r w:rsidR="0085682A">
        <w:rPr>
          <w:rFonts w:ascii="Times New Roman" w:hAnsi="Times New Roman"/>
          <w:sz w:val="24"/>
          <w:szCs w:val="24"/>
        </w:rPr>
        <w:t>Pejabat pengelola KB yang ada di Dinas PPKB dan Guru-guru BK sekolah Kabupaten Kota se Sumatera Barat</w:t>
      </w:r>
      <w:r>
        <w:rPr>
          <w:rFonts w:ascii="Times New Roman" w:hAnsi="Times New Roman"/>
          <w:sz w:val="24"/>
          <w:szCs w:val="24"/>
          <w:lang w:val="en-ID"/>
        </w:rPr>
        <w:t xml:space="preserve"> </w:t>
      </w:r>
    </w:p>
    <w:p w:rsidR="00126CEC" w:rsidRPr="001E27E1" w:rsidRDefault="00126CEC" w:rsidP="00126CEC">
      <w:pPr>
        <w:pStyle w:val="ListParagraph"/>
        <w:tabs>
          <w:tab w:val="left" w:pos="709"/>
          <w:tab w:val="left" w:pos="993"/>
        </w:tabs>
        <w:spacing w:after="0" w:line="360" w:lineRule="auto"/>
        <w:ind w:left="709"/>
        <w:jc w:val="both"/>
        <w:rPr>
          <w:rFonts w:ascii="Times New Roman" w:hAnsi="Times New Roman"/>
          <w:b/>
          <w:sz w:val="24"/>
          <w:szCs w:val="24"/>
        </w:rPr>
      </w:pPr>
      <w:r w:rsidRPr="001E27E1">
        <w:rPr>
          <w:rFonts w:ascii="Times New Roman" w:hAnsi="Times New Roman"/>
          <w:b/>
          <w:sz w:val="24"/>
          <w:szCs w:val="24"/>
        </w:rPr>
        <w:t>Fasilitas Peserta</w:t>
      </w:r>
    </w:p>
    <w:p w:rsidR="00126CEC" w:rsidRPr="001E27E1" w:rsidRDefault="00126CEC" w:rsidP="00126CEC">
      <w:pPr>
        <w:spacing w:after="0" w:line="360" w:lineRule="auto"/>
        <w:ind w:left="709" w:firstLine="6"/>
        <w:jc w:val="both"/>
        <w:rPr>
          <w:rFonts w:ascii="Times New Roman" w:hAnsi="Times New Roman"/>
          <w:sz w:val="24"/>
          <w:szCs w:val="24"/>
          <w:lang w:val="id-ID"/>
        </w:rPr>
      </w:pPr>
      <w:r w:rsidRPr="001E27E1">
        <w:rPr>
          <w:rFonts w:ascii="Times New Roman" w:hAnsi="Times New Roman"/>
          <w:sz w:val="24"/>
          <w:szCs w:val="24"/>
          <w:lang w:val="id-ID"/>
        </w:rPr>
        <w:t>Fasilitas yang diberikan kepada p</w:t>
      </w:r>
      <w:r w:rsidRPr="001E27E1">
        <w:rPr>
          <w:rFonts w:ascii="Times New Roman" w:hAnsi="Times New Roman"/>
          <w:sz w:val="24"/>
          <w:szCs w:val="24"/>
        </w:rPr>
        <w:t xml:space="preserve">eserta </w:t>
      </w:r>
      <w:r w:rsidRPr="001E27E1">
        <w:rPr>
          <w:rFonts w:ascii="Times New Roman" w:hAnsi="Times New Roman"/>
          <w:sz w:val="24"/>
          <w:szCs w:val="24"/>
          <w:lang w:val="id-ID"/>
        </w:rPr>
        <w:t xml:space="preserve">mengikuti </w:t>
      </w:r>
      <w:r w:rsidRPr="001E27E1">
        <w:rPr>
          <w:rFonts w:ascii="Times New Roman" w:hAnsi="Times New Roman"/>
          <w:sz w:val="24"/>
          <w:szCs w:val="24"/>
        </w:rPr>
        <w:t xml:space="preserve">kegiatan </w:t>
      </w:r>
      <w:r w:rsidR="0021013D">
        <w:rPr>
          <w:rFonts w:ascii="Times New Roman" w:hAnsi="Times New Roman"/>
          <w:sz w:val="24"/>
          <w:szCs w:val="24"/>
          <w:lang w:val="en-ID"/>
        </w:rPr>
        <w:t xml:space="preserve">Peningkatan Kapasitas Konselor dan Pendidik Sebaya Tahun 2019 </w:t>
      </w:r>
      <w:r w:rsidRPr="001E27E1">
        <w:rPr>
          <w:rFonts w:ascii="Times New Roman" w:hAnsi="Times New Roman"/>
          <w:sz w:val="24"/>
          <w:szCs w:val="24"/>
          <w:lang w:val="id-ID"/>
        </w:rPr>
        <w:t xml:space="preserve"> adalah :</w:t>
      </w:r>
    </w:p>
    <w:p w:rsidR="00126CEC" w:rsidRPr="004D548E" w:rsidRDefault="00DC042F" w:rsidP="00126CEC">
      <w:pPr>
        <w:pStyle w:val="ListParagraph"/>
        <w:numPr>
          <w:ilvl w:val="4"/>
          <w:numId w:val="10"/>
        </w:numPr>
        <w:tabs>
          <w:tab w:val="left" w:pos="993"/>
        </w:tabs>
        <w:spacing w:after="0" w:line="360" w:lineRule="auto"/>
        <w:ind w:left="1134"/>
        <w:jc w:val="both"/>
        <w:rPr>
          <w:rFonts w:ascii="Times New Roman" w:hAnsi="Times New Roman"/>
          <w:sz w:val="24"/>
          <w:szCs w:val="24"/>
          <w:lang w:val="id-ID"/>
        </w:rPr>
      </w:pPr>
      <w:r>
        <w:rPr>
          <w:rFonts w:ascii="Times New Roman" w:hAnsi="Times New Roman"/>
          <w:sz w:val="24"/>
          <w:szCs w:val="24"/>
        </w:rPr>
        <w:t>Akomodasi</w:t>
      </w:r>
      <w:r w:rsidR="00EE2973">
        <w:rPr>
          <w:rFonts w:ascii="Times New Roman" w:hAnsi="Times New Roman"/>
          <w:sz w:val="24"/>
          <w:szCs w:val="24"/>
        </w:rPr>
        <w:t xml:space="preserve">  peserta selama 2 hari 1 malam</w:t>
      </w:r>
      <w:r w:rsidR="00BB302C">
        <w:rPr>
          <w:rFonts w:ascii="Times New Roman" w:hAnsi="Times New Roman"/>
          <w:sz w:val="24"/>
          <w:szCs w:val="24"/>
          <w:lang w:val="en-ID"/>
        </w:rPr>
        <w:t xml:space="preserve"> </w:t>
      </w:r>
      <w:r w:rsidR="0020504F">
        <w:rPr>
          <w:rFonts w:ascii="Times New Roman" w:hAnsi="Times New Roman"/>
          <w:sz w:val="24"/>
          <w:szCs w:val="24"/>
          <w:lang w:val="en-ID"/>
        </w:rPr>
        <w:t xml:space="preserve">di </w:t>
      </w:r>
      <w:r w:rsidR="0021013D" w:rsidRPr="0021013D">
        <w:rPr>
          <w:rFonts w:ascii="Times New Roman" w:hAnsi="Times New Roman"/>
          <w:sz w:val="24"/>
          <w:szCs w:val="24"/>
          <w:lang w:val="en-ID"/>
        </w:rPr>
        <w:t>Whiz Prime Hotel Jl Khatib Sul</w:t>
      </w:r>
      <w:r w:rsidR="0021013D">
        <w:rPr>
          <w:rFonts w:ascii="Times New Roman" w:hAnsi="Times New Roman"/>
          <w:sz w:val="24"/>
          <w:szCs w:val="24"/>
          <w:lang w:val="en-ID"/>
        </w:rPr>
        <w:t>a</w:t>
      </w:r>
      <w:r w:rsidR="0021013D" w:rsidRPr="0021013D">
        <w:rPr>
          <w:rFonts w:ascii="Times New Roman" w:hAnsi="Times New Roman"/>
          <w:sz w:val="24"/>
          <w:szCs w:val="24"/>
          <w:lang w:val="en-ID"/>
        </w:rPr>
        <w:t>iman No. 84 A Padang</w:t>
      </w:r>
    </w:p>
    <w:p w:rsidR="00126CEC" w:rsidRPr="00F56F5C" w:rsidRDefault="00126CEC" w:rsidP="00126CEC">
      <w:pPr>
        <w:pStyle w:val="ListParagraph"/>
        <w:numPr>
          <w:ilvl w:val="4"/>
          <w:numId w:val="10"/>
        </w:numPr>
        <w:tabs>
          <w:tab w:val="left" w:pos="993"/>
        </w:tabs>
        <w:spacing w:after="0" w:line="360" w:lineRule="auto"/>
        <w:ind w:left="1134"/>
        <w:jc w:val="both"/>
        <w:rPr>
          <w:rFonts w:ascii="Times New Roman" w:hAnsi="Times New Roman"/>
          <w:sz w:val="24"/>
          <w:szCs w:val="24"/>
          <w:lang w:val="id-ID"/>
        </w:rPr>
      </w:pPr>
      <w:r>
        <w:rPr>
          <w:rFonts w:ascii="Times New Roman" w:hAnsi="Times New Roman"/>
          <w:sz w:val="24"/>
          <w:szCs w:val="24"/>
          <w:lang w:val="en-ID"/>
        </w:rPr>
        <w:lastRenderedPageBreak/>
        <w:t>Seminar Kit Peserta</w:t>
      </w:r>
    </w:p>
    <w:p w:rsidR="00F56F5C" w:rsidRPr="004D548E" w:rsidRDefault="00F56F5C" w:rsidP="00F56F5C">
      <w:pPr>
        <w:pStyle w:val="ListParagraph"/>
        <w:tabs>
          <w:tab w:val="left" w:pos="993"/>
        </w:tabs>
        <w:spacing w:after="0" w:line="360" w:lineRule="auto"/>
        <w:ind w:left="1134"/>
        <w:jc w:val="both"/>
        <w:rPr>
          <w:rFonts w:ascii="Times New Roman" w:hAnsi="Times New Roman"/>
          <w:sz w:val="24"/>
          <w:szCs w:val="24"/>
          <w:lang w:val="id-ID"/>
        </w:rPr>
      </w:pPr>
    </w:p>
    <w:p w:rsidR="00F56F5C" w:rsidRPr="00F56F5C" w:rsidRDefault="00F56F5C" w:rsidP="00F56F5C">
      <w:pPr>
        <w:pStyle w:val="ListParagraph"/>
        <w:numPr>
          <w:ilvl w:val="0"/>
          <w:numId w:val="10"/>
        </w:numPr>
        <w:spacing w:after="0" w:line="360" w:lineRule="auto"/>
        <w:ind w:left="709"/>
        <w:jc w:val="both"/>
        <w:rPr>
          <w:rFonts w:ascii="Times New Roman" w:hAnsi="Times New Roman"/>
          <w:b/>
          <w:sz w:val="24"/>
          <w:szCs w:val="24"/>
        </w:rPr>
      </w:pPr>
      <w:r w:rsidRPr="00F56F5C">
        <w:rPr>
          <w:rFonts w:ascii="Times New Roman" w:hAnsi="Times New Roman"/>
          <w:b/>
          <w:sz w:val="24"/>
          <w:szCs w:val="24"/>
        </w:rPr>
        <w:t xml:space="preserve">Metode </w:t>
      </w:r>
    </w:p>
    <w:p w:rsidR="00F56F5C" w:rsidRPr="001E27E1" w:rsidRDefault="00F56F5C" w:rsidP="00F56F5C">
      <w:pPr>
        <w:spacing w:after="0" w:line="360" w:lineRule="auto"/>
        <w:ind w:left="709" w:firstLine="6"/>
        <w:jc w:val="both"/>
        <w:rPr>
          <w:rFonts w:ascii="Times New Roman" w:hAnsi="Times New Roman"/>
          <w:sz w:val="24"/>
          <w:szCs w:val="24"/>
        </w:rPr>
      </w:pPr>
      <w:r w:rsidRPr="001E27E1">
        <w:rPr>
          <w:rFonts w:ascii="Times New Roman" w:hAnsi="Times New Roman"/>
          <w:sz w:val="24"/>
          <w:szCs w:val="24"/>
        </w:rPr>
        <w:t xml:space="preserve">Metode yang digunakan pada </w:t>
      </w:r>
      <w:r w:rsidRPr="001E27E1">
        <w:rPr>
          <w:rFonts w:ascii="Times New Roman" w:hAnsi="Times New Roman"/>
          <w:sz w:val="24"/>
          <w:szCs w:val="24"/>
          <w:lang w:val="id-ID"/>
        </w:rPr>
        <w:t xml:space="preserve">pelaksanaan </w:t>
      </w:r>
      <w:r w:rsidRPr="001E27E1">
        <w:rPr>
          <w:rFonts w:ascii="Times New Roman" w:hAnsi="Times New Roman"/>
          <w:sz w:val="24"/>
          <w:szCs w:val="24"/>
        </w:rPr>
        <w:t xml:space="preserve">kegiatan </w:t>
      </w:r>
      <w:r w:rsidR="0021013D">
        <w:rPr>
          <w:rFonts w:ascii="Times New Roman" w:hAnsi="Times New Roman"/>
          <w:sz w:val="24"/>
          <w:szCs w:val="24"/>
          <w:lang w:val="en-ID"/>
        </w:rPr>
        <w:t xml:space="preserve">Peningkatan Kapasitas Konselor dan Pendidik Sebaya </w:t>
      </w:r>
      <w:r>
        <w:rPr>
          <w:rFonts w:ascii="Times New Roman" w:hAnsi="Times New Roman"/>
          <w:sz w:val="24"/>
          <w:szCs w:val="24"/>
          <w:lang w:val="en-ID"/>
        </w:rPr>
        <w:t xml:space="preserve">tahun 2019 </w:t>
      </w:r>
      <w:proofErr w:type="gramStart"/>
      <w:r w:rsidRPr="001E27E1">
        <w:rPr>
          <w:rFonts w:ascii="Times New Roman" w:hAnsi="Times New Roman"/>
          <w:sz w:val="24"/>
          <w:szCs w:val="24"/>
        </w:rPr>
        <w:t>adalah :</w:t>
      </w:r>
      <w:proofErr w:type="gramEnd"/>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rPr>
        <w:t>Ceramah</w:t>
      </w:r>
      <w:r w:rsidRPr="001E27E1">
        <w:rPr>
          <w:rFonts w:ascii="Times New Roman" w:hAnsi="Times New Roman"/>
          <w:sz w:val="24"/>
          <w:szCs w:val="24"/>
          <w:lang w:val="id-ID"/>
        </w:rPr>
        <w:t>/Penyampaian materi oleh narasumber</w:t>
      </w:r>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rPr>
        <w:t>Curah Pendapat</w:t>
      </w:r>
    </w:p>
    <w:p w:rsidR="00F56F5C" w:rsidRPr="001E27E1" w:rsidRDefault="00F56F5C" w:rsidP="00F56F5C">
      <w:pPr>
        <w:pStyle w:val="ListParagraph"/>
        <w:numPr>
          <w:ilvl w:val="0"/>
          <w:numId w:val="24"/>
        </w:numPr>
        <w:spacing w:after="0" w:line="360" w:lineRule="auto"/>
        <w:ind w:left="1134"/>
        <w:jc w:val="both"/>
        <w:rPr>
          <w:rFonts w:ascii="Times New Roman" w:hAnsi="Times New Roman"/>
          <w:sz w:val="24"/>
          <w:szCs w:val="24"/>
        </w:rPr>
      </w:pPr>
      <w:r w:rsidRPr="001E27E1">
        <w:rPr>
          <w:rFonts w:ascii="Times New Roman" w:hAnsi="Times New Roman"/>
          <w:sz w:val="24"/>
          <w:szCs w:val="24"/>
          <w:lang w:val="id-ID"/>
        </w:rPr>
        <w:t xml:space="preserve">Diskusi </w:t>
      </w:r>
    </w:p>
    <w:p w:rsidR="00126CEC" w:rsidRDefault="00126CEC" w:rsidP="00126CEC">
      <w:pPr>
        <w:pStyle w:val="ListParagraph"/>
        <w:spacing w:after="0" w:line="360" w:lineRule="auto"/>
        <w:ind w:left="709"/>
        <w:contextualSpacing w:val="0"/>
        <w:jc w:val="both"/>
        <w:rPr>
          <w:rFonts w:ascii="Times New Roman" w:hAnsi="Times New Roman"/>
          <w:b/>
          <w:sz w:val="24"/>
          <w:szCs w:val="24"/>
        </w:rPr>
      </w:pPr>
    </w:p>
    <w:p w:rsidR="00126CEC" w:rsidRDefault="00126CEC" w:rsidP="00F56F5C">
      <w:pPr>
        <w:pStyle w:val="ListParagraph"/>
        <w:numPr>
          <w:ilvl w:val="0"/>
          <w:numId w:val="10"/>
        </w:numPr>
        <w:spacing w:after="0" w:line="360" w:lineRule="auto"/>
        <w:ind w:left="709"/>
        <w:contextualSpacing w:val="0"/>
        <w:jc w:val="both"/>
        <w:rPr>
          <w:rFonts w:ascii="Times New Roman" w:hAnsi="Times New Roman"/>
          <w:b/>
          <w:sz w:val="24"/>
          <w:szCs w:val="24"/>
        </w:rPr>
      </w:pPr>
      <w:r>
        <w:rPr>
          <w:rFonts w:ascii="Times New Roman" w:hAnsi="Times New Roman"/>
          <w:b/>
          <w:sz w:val="24"/>
          <w:szCs w:val="24"/>
        </w:rPr>
        <w:t>Narasumber</w:t>
      </w:r>
    </w:p>
    <w:p w:rsidR="0035361D" w:rsidRDefault="00E27078" w:rsidP="004D548E">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Adapun narasumber dan moderator pada k</w:t>
      </w:r>
      <w:r w:rsidR="004D548E" w:rsidRPr="004D548E">
        <w:rPr>
          <w:rFonts w:ascii="Times New Roman" w:hAnsi="Times New Roman"/>
          <w:sz w:val="24"/>
          <w:szCs w:val="24"/>
        </w:rPr>
        <w:t>egia</w:t>
      </w:r>
      <w:r w:rsidR="004D548E">
        <w:rPr>
          <w:rFonts w:ascii="Times New Roman" w:hAnsi="Times New Roman"/>
          <w:sz w:val="24"/>
          <w:szCs w:val="24"/>
        </w:rPr>
        <w:t xml:space="preserve">tan </w:t>
      </w:r>
      <w:r w:rsidR="0021013D">
        <w:rPr>
          <w:rFonts w:ascii="Times New Roman" w:hAnsi="Times New Roman"/>
          <w:sz w:val="24"/>
          <w:szCs w:val="24"/>
        </w:rPr>
        <w:t>ini</w:t>
      </w:r>
      <w:r w:rsidR="004D548E">
        <w:rPr>
          <w:rFonts w:ascii="Times New Roman" w:hAnsi="Times New Roman"/>
          <w:sz w:val="24"/>
          <w:szCs w:val="24"/>
        </w:rPr>
        <w:t xml:space="preserve"> </w:t>
      </w:r>
      <w:proofErr w:type="gramStart"/>
      <w:r>
        <w:rPr>
          <w:rFonts w:ascii="Times New Roman" w:hAnsi="Times New Roman"/>
          <w:sz w:val="24"/>
          <w:szCs w:val="24"/>
        </w:rPr>
        <w:t xml:space="preserve">adalah </w:t>
      </w:r>
      <w:r w:rsidR="00BB302C">
        <w:rPr>
          <w:rFonts w:ascii="Times New Roman" w:hAnsi="Times New Roman"/>
          <w:sz w:val="24"/>
          <w:szCs w:val="24"/>
        </w:rPr>
        <w:t>:</w:t>
      </w:r>
      <w:proofErr w:type="gramEnd"/>
    </w:p>
    <w:p w:rsidR="00DB5D9A" w:rsidRPr="00DB5D9A" w:rsidRDefault="00DB5D9A" w:rsidP="00DB5D9A">
      <w:pPr>
        <w:pStyle w:val="ListParagraph"/>
        <w:numPr>
          <w:ilvl w:val="0"/>
          <w:numId w:val="31"/>
        </w:numPr>
        <w:spacing w:after="120" w:line="360" w:lineRule="auto"/>
        <w:ind w:left="1134" w:hanging="426"/>
        <w:jc w:val="both"/>
        <w:rPr>
          <w:rFonts w:ascii="Times New Roman" w:hAnsi="Times New Roman"/>
          <w:iCs/>
          <w:sz w:val="24"/>
          <w:szCs w:val="24"/>
          <w:lang w:val="id-ID"/>
        </w:rPr>
      </w:pPr>
      <w:r w:rsidRPr="00DB5D9A">
        <w:rPr>
          <w:rFonts w:ascii="Times New Roman" w:hAnsi="Times New Roman"/>
          <w:iCs/>
          <w:sz w:val="24"/>
          <w:szCs w:val="24"/>
          <w:lang w:val="en-ID"/>
        </w:rPr>
        <w:t xml:space="preserve">H. Novrial, SE, MA, Ak (Kepala Dinas PPKBKPS Provinsi Sumatera Barat) </w:t>
      </w:r>
    </w:p>
    <w:p w:rsidR="00DB5D9A" w:rsidRPr="00DB5D9A" w:rsidRDefault="00DB5D9A" w:rsidP="00DB5D9A">
      <w:pPr>
        <w:pStyle w:val="ListParagraph"/>
        <w:spacing w:after="120" w:line="360" w:lineRule="auto"/>
        <w:ind w:left="1134"/>
        <w:jc w:val="both"/>
        <w:rPr>
          <w:rFonts w:ascii="Times New Roman" w:hAnsi="Times New Roman"/>
          <w:iCs/>
          <w:sz w:val="24"/>
          <w:szCs w:val="24"/>
          <w:lang w:val="id-ID"/>
        </w:rPr>
      </w:pPr>
      <w:r w:rsidRPr="00DB5D9A">
        <w:rPr>
          <w:rFonts w:ascii="Times New Roman" w:hAnsi="Times New Roman"/>
          <w:iCs/>
          <w:sz w:val="24"/>
          <w:szCs w:val="24"/>
          <w:lang w:val="id-ID"/>
        </w:rPr>
        <w:t xml:space="preserve">Materi </w:t>
      </w:r>
      <w:r w:rsidRPr="00DB5D9A">
        <w:rPr>
          <w:rFonts w:ascii="Times New Roman" w:hAnsi="Times New Roman"/>
          <w:b/>
          <w:iCs/>
          <w:sz w:val="24"/>
          <w:szCs w:val="24"/>
          <w:lang w:val="id-ID"/>
        </w:rPr>
        <w:t>“</w:t>
      </w:r>
      <w:r w:rsidRPr="00DB5D9A">
        <w:rPr>
          <w:rFonts w:ascii="Times New Roman" w:hAnsi="Times New Roman"/>
          <w:b/>
          <w:iCs/>
          <w:sz w:val="24"/>
          <w:szCs w:val="24"/>
          <w:lang w:val="en-ID"/>
        </w:rPr>
        <w:t>Kebijakan Daerah dalam Pengembangan Konselor dan Pendidik Sebaya</w:t>
      </w:r>
      <w:r w:rsidRPr="00DB5D9A">
        <w:rPr>
          <w:rFonts w:ascii="Times New Roman" w:hAnsi="Times New Roman"/>
          <w:b/>
          <w:iCs/>
          <w:sz w:val="24"/>
          <w:szCs w:val="24"/>
          <w:lang w:val="id-ID"/>
        </w:rPr>
        <w:t>”</w:t>
      </w:r>
    </w:p>
    <w:p w:rsidR="00DB5D9A" w:rsidRPr="00DB5D9A" w:rsidRDefault="00DB5D9A" w:rsidP="00DB5D9A">
      <w:pPr>
        <w:pStyle w:val="ListParagraph"/>
        <w:numPr>
          <w:ilvl w:val="0"/>
          <w:numId w:val="31"/>
        </w:numPr>
        <w:spacing w:after="120" w:line="360" w:lineRule="auto"/>
        <w:ind w:left="1134"/>
        <w:jc w:val="both"/>
        <w:rPr>
          <w:rFonts w:ascii="Times New Roman" w:hAnsi="Times New Roman"/>
          <w:iCs/>
          <w:sz w:val="24"/>
          <w:szCs w:val="24"/>
          <w:lang w:val="id-ID"/>
        </w:rPr>
      </w:pPr>
      <w:r w:rsidRPr="00DB5D9A">
        <w:rPr>
          <w:rFonts w:ascii="Times New Roman" w:hAnsi="Times New Roman"/>
          <w:iCs/>
          <w:sz w:val="24"/>
          <w:szCs w:val="24"/>
          <w:lang w:val="en-ID"/>
        </w:rPr>
        <w:t>Kuswardani Susari Putri, SpSi, MSi (Piskolog RSJ HB Saanin Padang )</w:t>
      </w:r>
    </w:p>
    <w:p w:rsidR="00DB5D9A" w:rsidRPr="00DB5D9A" w:rsidRDefault="00DB5D9A" w:rsidP="00DB5D9A">
      <w:pPr>
        <w:pStyle w:val="ListParagraph"/>
        <w:spacing w:after="120" w:line="360" w:lineRule="auto"/>
        <w:ind w:left="1134"/>
        <w:jc w:val="both"/>
        <w:rPr>
          <w:rFonts w:ascii="Times New Roman" w:hAnsi="Times New Roman"/>
          <w:iCs/>
          <w:sz w:val="24"/>
          <w:szCs w:val="24"/>
          <w:lang w:val="id-ID"/>
        </w:rPr>
      </w:pPr>
      <w:r w:rsidRPr="00DB5D9A">
        <w:rPr>
          <w:rFonts w:ascii="Times New Roman" w:hAnsi="Times New Roman"/>
          <w:iCs/>
          <w:sz w:val="24"/>
          <w:szCs w:val="24"/>
          <w:lang w:val="id-ID"/>
        </w:rPr>
        <w:t xml:space="preserve">Materi </w:t>
      </w:r>
      <w:r w:rsidRPr="00DB5D9A">
        <w:rPr>
          <w:rFonts w:ascii="Times New Roman" w:hAnsi="Times New Roman"/>
          <w:b/>
          <w:iCs/>
          <w:sz w:val="24"/>
          <w:szCs w:val="24"/>
          <w:lang w:val="id-ID"/>
        </w:rPr>
        <w:t>“</w:t>
      </w:r>
      <w:r w:rsidRPr="00DB5D9A">
        <w:rPr>
          <w:rFonts w:ascii="Times New Roman" w:hAnsi="Times New Roman"/>
          <w:b/>
          <w:sz w:val="24"/>
          <w:szCs w:val="24"/>
          <w:lang w:val="id-ID"/>
        </w:rPr>
        <w:t xml:space="preserve"> Teknik Konseling Remaja Konselor dan Pendidik Sebaya</w:t>
      </w:r>
      <w:r w:rsidRPr="00DB5D9A">
        <w:rPr>
          <w:rFonts w:ascii="Times New Roman" w:hAnsi="Times New Roman"/>
          <w:b/>
          <w:iCs/>
          <w:sz w:val="24"/>
          <w:szCs w:val="24"/>
          <w:lang w:val="id-ID"/>
        </w:rPr>
        <w:t>”</w:t>
      </w:r>
      <w:r w:rsidRPr="00DB5D9A">
        <w:rPr>
          <w:rFonts w:ascii="Times New Roman" w:hAnsi="Times New Roman"/>
          <w:iCs/>
          <w:sz w:val="24"/>
          <w:szCs w:val="24"/>
          <w:lang w:val="id-ID"/>
        </w:rPr>
        <w:t xml:space="preserve">  </w:t>
      </w:r>
    </w:p>
    <w:p w:rsidR="00DB5D9A" w:rsidRPr="00DB5D9A" w:rsidRDefault="00DB5D9A" w:rsidP="00DB5D9A">
      <w:pPr>
        <w:pStyle w:val="ListParagraph"/>
        <w:numPr>
          <w:ilvl w:val="0"/>
          <w:numId w:val="31"/>
        </w:numPr>
        <w:spacing w:after="120" w:line="360" w:lineRule="auto"/>
        <w:ind w:left="1134" w:hanging="426"/>
        <w:jc w:val="both"/>
        <w:rPr>
          <w:rFonts w:ascii="Times New Roman" w:hAnsi="Times New Roman"/>
          <w:iCs/>
          <w:sz w:val="24"/>
          <w:szCs w:val="24"/>
          <w:lang w:val="id-ID"/>
        </w:rPr>
      </w:pPr>
      <w:r w:rsidRPr="00DB5D9A">
        <w:rPr>
          <w:rFonts w:ascii="Times New Roman" w:hAnsi="Times New Roman"/>
          <w:iCs/>
          <w:sz w:val="24"/>
          <w:szCs w:val="24"/>
          <w:lang w:val="en-ID"/>
        </w:rPr>
        <w:t>Dr. Akmal SE, M.Si  (Dosen Universitas Bung Hatta)</w:t>
      </w:r>
    </w:p>
    <w:p w:rsidR="00DB5D9A" w:rsidRPr="00DB5D9A" w:rsidRDefault="00DB5D9A" w:rsidP="00DB5D9A">
      <w:pPr>
        <w:pStyle w:val="ListParagraph"/>
        <w:spacing w:after="0" w:line="360" w:lineRule="auto"/>
        <w:ind w:left="1134"/>
        <w:jc w:val="both"/>
        <w:rPr>
          <w:rFonts w:ascii="Times New Roman" w:hAnsi="Times New Roman"/>
          <w:sz w:val="24"/>
          <w:szCs w:val="24"/>
        </w:rPr>
      </w:pPr>
      <w:r w:rsidRPr="00DB5D9A">
        <w:rPr>
          <w:rFonts w:ascii="Times New Roman" w:hAnsi="Times New Roman"/>
          <w:iCs/>
          <w:sz w:val="24"/>
          <w:szCs w:val="24"/>
          <w:lang w:val="id-ID"/>
        </w:rPr>
        <w:t xml:space="preserve">Materi </w:t>
      </w:r>
      <w:r w:rsidRPr="00DB5D9A">
        <w:rPr>
          <w:rFonts w:ascii="Times New Roman" w:hAnsi="Times New Roman"/>
          <w:b/>
          <w:iCs/>
          <w:sz w:val="24"/>
          <w:szCs w:val="24"/>
          <w:lang w:val="id-ID"/>
        </w:rPr>
        <w:t>“</w:t>
      </w:r>
      <w:r w:rsidRPr="00DB5D9A">
        <w:rPr>
          <w:rFonts w:ascii="Times New Roman" w:hAnsi="Times New Roman"/>
          <w:b/>
          <w:iCs/>
          <w:sz w:val="24"/>
          <w:szCs w:val="24"/>
          <w:lang w:val="en-ID"/>
        </w:rPr>
        <w:t>Pengembangan Potensi Konselor dan Pendidik Sebaya dalam Perubahan Kehidupan Remaja</w:t>
      </w:r>
      <w:r w:rsidRPr="00DB5D9A">
        <w:rPr>
          <w:rFonts w:ascii="Times New Roman" w:hAnsi="Times New Roman"/>
          <w:b/>
          <w:sz w:val="24"/>
          <w:szCs w:val="24"/>
          <w:lang w:val="id-ID"/>
        </w:rPr>
        <w:t>”</w:t>
      </w:r>
    </w:p>
    <w:p w:rsidR="00E27078" w:rsidRDefault="00E27078" w:rsidP="004D548E">
      <w:pPr>
        <w:pStyle w:val="ListParagraph"/>
        <w:spacing w:after="0" w:line="360" w:lineRule="auto"/>
        <w:ind w:left="709"/>
        <w:jc w:val="both"/>
        <w:rPr>
          <w:rFonts w:ascii="Times New Roman" w:hAnsi="Times New Roman"/>
          <w:sz w:val="24"/>
          <w:szCs w:val="24"/>
        </w:rPr>
      </w:pPr>
    </w:p>
    <w:p w:rsidR="0020504F" w:rsidRDefault="00F56F5C" w:rsidP="00F56F5C">
      <w:pPr>
        <w:pStyle w:val="ListParagraph"/>
        <w:numPr>
          <w:ilvl w:val="0"/>
          <w:numId w:val="10"/>
        </w:numPr>
        <w:spacing w:after="0" w:line="360" w:lineRule="auto"/>
        <w:ind w:left="709"/>
        <w:jc w:val="both"/>
        <w:rPr>
          <w:rFonts w:ascii="Times New Roman" w:hAnsi="Times New Roman"/>
          <w:b/>
          <w:sz w:val="24"/>
          <w:szCs w:val="24"/>
        </w:rPr>
      </w:pPr>
      <w:r w:rsidRPr="00F56F5C">
        <w:rPr>
          <w:rFonts w:ascii="Times New Roman" w:hAnsi="Times New Roman"/>
          <w:b/>
          <w:sz w:val="24"/>
          <w:szCs w:val="24"/>
        </w:rPr>
        <w:t>Rangkaian Acara</w:t>
      </w:r>
    </w:p>
    <w:p w:rsidR="0085682A" w:rsidRPr="001B08E8" w:rsidRDefault="0085682A" w:rsidP="0085682A">
      <w:pPr>
        <w:pStyle w:val="ListParagraph"/>
        <w:tabs>
          <w:tab w:val="left" w:pos="1701"/>
        </w:tabs>
        <w:spacing w:after="0" w:line="360" w:lineRule="auto"/>
        <w:ind w:left="709"/>
        <w:contextualSpacing w:val="0"/>
        <w:jc w:val="both"/>
        <w:rPr>
          <w:rFonts w:ascii="Times New Roman" w:hAnsi="Times New Roman"/>
          <w:sz w:val="24"/>
          <w:szCs w:val="24"/>
          <w:lang w:val="en-ID"/>
        </w:rPr>
      </w:pPr>
      <w:r w:rsidRPr="001B08E8">
        <w:rPr>
          <w:rFonts w:ascii="Times New Roman" w:hAnsi="Times New Roman"/>
          <w:sz w:val="24"/>
          <w:szCs w:val="24"/>
          <w:lang w:val="en-ID"/>
        </w:rPr>
        <w:t xml:space="preserve">Kegiatan yang dihadiri oleh 50 (lima puluh) orang peserta yang terdiri dari pejabat pengelola KB dari OPD PPKB dan Guru-guru BK Kabupaten Kota se Sumatera </w:t>
      </w:r>
      <w:proofErr w:type="gramStart"/>
      <w:r w:rsidRPr="001B08E8">
        <w:rPr>
          <w:rFonts w:ascii="Times New Roman" w:hAnsi="Times New Roman"/>
          <w:sz w:val="24"/>
          <w:szCs w:val="24"/>
          <w:lang w:val="en-ID"/>
        </w:rPr>
        <w:t>Barat  dibuka</w:t>
      </w:r>
      <w:proofErr w:type="gramEnd"/>
      <w:r w:rsidRPr="001B08E8">
        <w:rPr>
          <w:rFonts w:ascii="Times New Roman" w:hAnsi="Times New Roman"/>
          <w:sz w:val="24"/>
          <w:szCs w:val="24"/>
          <w:lang w:val="en-ID"/>
        </w:rPr>
        <w:t xml:space="preserve"> langsung oleh Kadis PPKBKPS Provinsi Sumatera Barat ( H. Novrial , SE, MA, Akt) dalam sambutannya Kadis PPKBKPS Provinsi Sumatera Barat menyampaikan Bonus Demografi merupakan suatu kondisi dimana komposisi jumlah penduduk yang berusia produktif lebih besar dibanding jumlah penduduk usia tidak produktif. Penduduk </w:t>
      </w:r>
      <w:proofErr w:type="gramStart"/>
      <w:r w:rsidRPr="001B08E8">
        <w:rPr>
          <w:rFonts w:ascii="Times New Roman" w:hAnsi="Times New Roman"/>
          <w:sz w:val="24"/>
          <w:szCs w:val="24"/>
          <w:lang w:val="en-ID"/>
        </w:rPr>
        <w:t>usia</w:t>
      </w:r>
      <w:proofErr w:type="gramEnd"/>
      <w:r w:rsidRPr="001B08E8">
        <w:rPr>
          <w:rFonts w:ascii="Times New Roman" w:hAnsi="Times New Roman"/>
          <w:sz w:val="24"/>
          <w:szCs w:val="24"/>
          <w:lang w:val="en-ID"/>
        </w:rPr>
        <w:t xml:space="preserve"> produktif berada pada rentang usia 15 – 64 tahun. Pengaruh Bonus Demografi memiliki nilai positif dan nilai negatif. Apabila Negara tidak mempersiapkan diri dengan baik dalam menyongsong periode bonus demografi, maka kondisi negatif </w:t>
      </w:r>
      <w:proofErr w:type="gramStart"/>
      <w:r w:rsidRPr="001B08E8">
        <w:rPr>
          <w:rFonts w:ascii="Times New Roman" w:hAnsi="Times New Roman"/>
          <w:sz w:val="24"/>
          <w:szCs w:val="24"/>
          <w:lang w:val="en-ID"/>
        </w:rPr>
        <w:t>akan</w:t>
      </w:r>
      <w:proofErr w:type="gramEnd"/>
      <w:r w:rsidRPr="001B08E8">
        <w:rPr>
          <w:rFonts w:ascii="Times New Roman" w:hAnsi="Times New Roman"/>
          <w:sz w:val="24"/>
          <w:szCs w:val="24"/>
          <w:lang w:val="en-ID"/>
        </w:rPr>
        <w:t xml:space="preserve"> </w:t>
      </w:r>
      <w:r w:rsidRPr="001B08E8">
        <w:rPr>
          <w:rFonts w:ascii="Times New Roman" w:hAnsi="Times New Roman"/>
          <w:sz w:val="24"/>
          <w:szCs w:val="24"/>
          <w:lang w:val="en-ID"/>
        </w:rPr>
        <w:lastRenderedPageBreak/>
        <w:t xml:space="preserve">memberikan efek berantai pada kehidupan. Berkurangnya tingkat pendapatan akibat ketimpangan antara standar kualifikasi yang dibutuhkan dan kualitas SDM yang tidak memadai dapat memicu lonjakan kemiskinan, kehidupan ekonomi pendidikan dan kesehatan masyarakat. Imbas pengaruh </w:t>
      </w:r>
      <w:proofErr w:type="gramStart"/>
      <w:r w:rsidRPr="001B08E8">
        <w:rPr>
          <w:rFonts w:ascii="Times New Roman" w:hAnsi="Times New Roman"/>
          <w:sz w:val="24"/>
          <w:szCs w:val="24"/>
          <w:lang w:val="en-ID"/>
        </w:rPr>
        <w:t>negatif  juga</w:t>
      </w:r>
      <w:proofErr w:type="gramEnd"/>
      <w:r w:rsidRPr="001B08E8">
        <w:rPr>
          <w:rFonts w:ascii="Times New Roman" w:hAnsi="Times New Roman"/>
          <w:sz w:val="24"/>
          <w:szCs w:val="24"/>
          <w:lang w:val="en-ID"/>
        </w:rPr>
        <w:t xml:space="preserve"> akan menimpa kehidupan remaja, bisa muncul dari permasalahan dilingkungan keluarga. Karena tidak mampu menghadapi permasalahan dirinya dan lingkungannya, maka remaja cendrung berperilaku negatif sebagai pelampiasan emosi. Bagi sebagaian remaja lebih cendrung menceritakan permasalahannya kepada teman sebaya</w:t>
      </w:r>
      <w:proofErr w:type="gramStart"/>
      <w:r w:rsidRPr="001B08E8">
        <w:rPr>
          <w:rFonts w:ascii="Times New Roman" w:hAnsi="Times New Roman"/>
          <w:sz w:val="24"/>
          <w:szCs w:val="24"/>
          <w:lang w:val="en-ID"/>
        </w:rPr>
        <w:t>,  karena</w:t>
      </w:r>
      <w:proofErr w:type="gramEnd"/>
      <w:r w:rsidRPr="001B08E8">
        <w:rPr>
          <w:rFonts w:ascii="Times New Roman" w:hAnsi="Times New Roman"/>
          <w:sz w:val="24"/>
          <w:szCs w:val="24"/>
          <w:lang w:val="en-ID"/>
        </w:rPr>
        <w:t xml:space="preserve"> itu disekolah-sekolah telah dibentuk kelompok-kelompok PIK R sekolah sebagai pusat konseling remaja. Di dalam PIK R ada remaja yang telah dilatih sebagai konselor dan pendidik sebaya. Untuk menghasilkan konselor dan pendidik sebaya yang berkualitas, perlu </w:t>
      </w:r>
      <w:proofErr w:type="gramStart"/>
      <w:r w:rsidRPr="001B08E8">
        <w:rPr>
          <w:rFonts w:ascii="Times New Roman" w:hAnsi="Times New Roman"/>
          <w:sz w:val="24"/>
          <w:szCs w:val="24"/>
          <w:lang w:val="en-ID"/>
        </w:rPr>
        <w:t>adanya  pembinaan</w:t>
      </w:r>
      <w:proofErr w:type="gramEnd"/>
      <w:r w:rsidRPr="001B08E8">
        <w:rPr>
          <w:rFonts w:ascii="Times New Roman" w:hAnsi="Times New Roman"/>
          <w:sz w:val="24"/>
          <w:szCs w:val="24"/>
          <w:lang w:val="en-ID"/>
        </w:rPr>
        <w:t>, pengawasan, dan pelatihan dalam hal ini akan dilakukan oleh Pengelola dan Pembina Kelompok PIK R juga Konselor dan Pendidik Sebaya.  Untuk meningkatkan pengetahuan, wawasan dan komitmen Pembina Konselor dan Pendidik sebaya ini maka diadakanlah kegiatan Peningkatan Kapasitas Konselor dan pendidik sebaya untuk Pejabat Pengelola KB dan Guru-guru BK di sekolah sebagai pembina Konselor dan Pendidik disekolah. Selanjutnya Kadis PPKBKPS Provinsi Sumatera Barat mengharapkan kepada peserta agar mengikuti kegiatan dengan serius dan menggali ilmu dari para narasumber.</w:t>
      </w:r>
    </w:p>
    <w:p w:rsidR="0085682A" w:rsidRPr="001B08E8" w:rsidRDefault="0085682A" w:rsidP="0085682A">
      <w:pPr>
        <w:pStyle w:val="ListParagraph"/>
        <w:tabs>
          <w:tab w:val="left" w:pos="1701"/>
        </w:tabs>
        <w:spacing w:line="360" w:lineRule="auto"/>
        <w:ind w:left="928"/>
        <w:jc w:val="both"/>
        <w:rPr>
          <w:rFonts w:ascii="Times New Roman" w:hAnsi="Times New Roman"/>
          <w:sz w:val="24"/>
          <w:szCs w:val="24"/>
          <w:lang w:val="en-ID"/>
        </w:rPr>
      </w:pPr>
    </w:p>
    <w:p w:rsidR="0085682A" w:rsidRPr="001B08E8" w:rsidRDefault="0085682A" w:rsidP="0085682A">
      <w:pPr>
        <w:pStyle w:val="ListParagraph"/>
        <w:numPr>
          <w:ilvl w:val="0"/>
          <w:numId w:val="19"/>
        </w:numPr>
        <w:tabs>
          <w:tab w:val="left" w:pos="1701"/>
        </w:tabs>
        <w:spacing w:after="0" w:line="360" w:lineRule="auto"/>
        <w:contextualSpacing w:val="0"/>
        <w:jc w:val="both"/>
        <w:rPr>
          <w:rFonts w:ascii="Times New Roman" w:hAnsi="Times New Roman"/>
          <w:sz w:val="24"/>
          <w:szCs w:val="24"/>
        </w:rPr>
      </w:pPr>
      <w:r w:rsidRPr="001B08E8">
        <w:rPr>
          <w:rFonts w:ascii="Times New Roman" w:hAnsi="Times New Roman"/>
          <w:sz w:val="24"/>
          <w:szCs w:val="24"/>
          <w:lang w:val="en-ID"/>
        </w:rPr>
        <w:t xml:space="preserve">Pemateri Pertama Bapak Novrial memaparkan </w:t>
      </w:r>
      <w:r w:rsidRPr="001B08E8">
        <w:rPr>
          <w:rFonts w:ascii="Times New Roman" w:hAnsi="Times New Roman"/>
          <w:sz w:val="24"/>
          <w:szCs w:val="24"/>
          <w:lang w:val="id-ID"/>
        </w:rPr>
        <w:t xml:space="preserve">Kebijakan Pemerintah Provinsi Dalam Peningkatan Kapasitas Konselor &amp; Pendidik Sebaya </w:t>
      </w:r>
      <w:r w:rsidRPr="001B08E8">
        <w:rPr>
          <w:rFonts w:ascii="Times New Roman" w:hAnsi="Times New Roman"/>
          <w:sz w:val="24"/>
          <w:szCs w:val="24"/>
          <w:lang w:val="id-ID"/>
        </w:rPr>
        <w:br/>
      </w:r>
      <w:r w:rsidRPr="001B08E8">
        <w:rPr>
          <w:rFonts w:ascii="Times New Roman" w:hAnsi="Times New Roman"/>
          <w:sz w:val="24"/>
          <w:szCs w:val="24"/>
          <w:lang w:val="en-ID"/>
        </w:rPr>
        <w:t>d</w:t>
      </w:r>
      <w:r w:rsidRPr="001B08E8">
        <w:rPr>
          <w:rFonts w:ascii="Times New Roman" w:hAnsi="Times New Roman"/>
          <w:sz w:val="24"/>
          <w:szCs w:val="24"/>
          <w:lang w:val="id-ID"/>
        </w:rPr>
        <w:t xml:space="preserve">alam Program KKBPK </w:t>
      </w:r>
      <w:r w:rsidRPr="001B08E8">
        <w:rPr>
          <w:rFonts w:ascii="Times New Roman" w:hAnsi="Times New Roman"/>
          <w:sz w:val="24"/>
          <w:szCs w:val="24"/>
          <w:lang w:val="en-ID"/>
        </w:rPr>
        <w:t xml:space="preserve"> dengan upaya yang dilakukan :</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rPr>
      </w:pPr>
      <w:r w:rsidRPr="001B08E8">
        <w:rPr>
          <w:rFonts w:ascii="Times New Roman" w:hAnsi="Times New Roman"/>
          <w:sz w:val="24"/>
          <w:szCs w:val="24"/>
          <w:lang w:val="en-ID"/>
        </w:rPr>
        <w:t>S</w:t>
      </w:r>
      <w:r w:rsidRPr="001B08E8">
        <w:rPr>
          <w:rFonts w:ascii="Times New Roman" w:hAnsi="Times New Roman"/>
          <w:sz w:val="24"/>
          <w:szCs w:val="24"/>
          <w:lang w:val="id-ID"/>
        </w:rPr>
        <w:t>inergi dengan Pusat/ Perwakilan dan Kabupaten/ Kota untuk sosialisasi pemahaman substansi dan jangkauan KKBPK</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rPr>
      </w:pPr>
      <w:r w:rsidRPr="001B08E8">
        <w:rPr>
          <w:rFonts w:ascii="Times New Roman" w:hAnsi="Times New Roman"/>
          <w:sz w:val="24"/>
          <w:szCs w:val="24"/>
          <w:lang w:val="id-ID"/>
        </w:rPr>
        <w:t>Mulai dengan kewenangan dan skop yang fokus; ASN model dan Duta KKBPK, pelibatan Ormas/ Orsos, pengkayaan kapasitas konselor, dll</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rPr>
      </w:pPr>
      <w:r w:rsidRPr="001B08E8">
        <w:rPr>
          <w:rFonts w:ascii="Times New Roman" w:hAnsi="Times New Roman"/>
          <w:sz w:val="24"/>
          <w:szCs w:val="24"/>
          <w:lang w:val="id-ID"/>
        </w:rPr>
        <w:t xml:space="preserve">Formulasi dan penjabaran PERDA No. 17/ 2018 tentang Penyelenggaraan Pembangunan Ketahanan Keluarga </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rPr>
      </w:pPr>
      <w:r w:rsidRPr="001B08E8">
        <w:rPr>
          <w:rFonts w:ascii="Times New Roman" w:hAnsi="Times New Roman"/>
          <w:sz w:val="24"/>
          <w:szCs w:val="24"/>
          <w:lang w:val="id-ID"/>
        </w:rPr>
        <w:lastRenderedPageBreak/>
        <w:t>Memperkaya sinergi program KKBPK lintas OPD Provinsi melalui aturan dan mekanisme yang memungkinkan</w:t>
      </w:r>
    </w:p>
    <w:p w:rsidR="0085682A" w:rsidRPr="001B08E8" w:rsidRDefault="0085682A" w:rsidP="0085682A">
      <w:pPr>
        <w:pStyle w:val="ListParagraph"/>
        <w:tabs>
          <w:tab w:val="left" w:pos="1701"/>
        </w:tabs>
        <w:spacing w:line="360" w:lineRule="auto"/>
        <w:ind w:left="1134"/>
        <w:jc w:val="both"/>
        <w:rPr>
          <w:rFonts w:ascii="Times New Roman" w:hAnsi="Times New Roman"/>
          <w:sz w:val="24"/>
          <w:szCs w:val="24"/>
          <w:lang w:val="en-ID"/>
        </w:rPr>
      </w:pPr>
      <w:r w:rsidRPr="001B08E8">
        <w:rPr>
          <w:rFonts w:ascii="Times New Roman" w:hAnsi="Times New Roman"/>
          <w:sz w:val="24"/>
          <w:szCs w:val="24"/>
          <w:lang w:val="en-ID"/>
        </w:rPr>
        <w:t xml:space="preserve">Penyiapan Konselor yang </w:t>
      </w:r>
      <w:proofErr w:type="gramStart"/>
      <w:r w:rsidRPr="001B08E8">
        <w:rPr>
          <w:rFonts w:ascii="Times New Roman" w:hAnsi="Times New Roman"/>
          <w:sz w:val="24"/>
          <w:szCs w:val="24"/>
          <w:lang w:val="en-ID"/>
        </w:rPr>
        <w:t>efektif :</w:t>
      </w:r>
      <w:proofErr w:type="gramEnd"/>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lang w:val="en-ID"/>
        </w:rPr>
      </w:pPr>
      <w:r w:rsidRPr="001B08E8">
        <w:rPr>
          <w:rFonts w:ascii="Times New Roman" w:hAnsi="Times New Roman"/>
          <w:sz w:val="24"/>
          <w:szCs w:val="24"/>
          <w:lang w:val="en-ID"/>
        </w:rPr>
        <w:t>Mempersiapkan diri dengan pendalaman dan pengkajian substansi “refleksi kasus” untuk mendalami hubung</w:t>
      </w:r>
      <w:r w:rsidR="00750A48">
        <w:rPr>
          <w:rFonts w:ascii="Times New Roman" w:hAnsi="Times New Roman"/>
          <w:sz w:val="24"/>
          <w:szCs w:val="24"/>
          <w:lang w:val="en-ID"/>
        </w:rPr>
        <w:t>a</w:t>
      </w:r>
      <w:r w:rsidRPr="001B08E8">
        <w:rPr>
          <w:rFonts w:ascii="Times New Roman" w:hAnsi="Times New Roman"/>
          <w:sz w:val="24"/>
          <w:szCs w:val="24"/>
          <w:lang w:val="en-ID"/>
        </w:rPr>
        <w:t>n sebab akibat dan solusi.</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lang w:val="en-ID"/>
        </w:rPr>
      </w:pPr>
      <w:r w:rsidRPr="001B08E8">
        <w:rPr>
          <w:rFonts w:ascii="Times New Roman" w:hAnsi="Times New Roman"/>
          <w:sz w:val="24"/>
          <w:szCs w:val="24"/>
          <w:lang w:val="en-ID"/>
        </w:rPr>
        <w:t>Memperkaya pola dan kosa komunikasi yang setara dengan remaja, deng</w:t>
      </w:r>
      <w:r w:rsidR="00750A48">
        <w:rPr>
          <w:rFonts w:ascii="Times New Roman" w:hAnsi="Times New Roman"/>
          <w:sz w:val="24"/>
          <w:szCs w:val="24"/>
          <w:lang w:val="en-ID"/>
        </w:rPr>
        <w:t>a</w:t>
      </w:r>
      <w:r w:rsidRPr="001B08E8">
        <w:rPr>
          <w:rFonts w:ascii="Times New Roman" w:hAnsi="Times New Roman"/>
          <w:sz w:val="24"/>
          <w:szCs w:val="24"/>
          <w:lang w:val="en-ID"/>
        </w:rPr>
        <w:t>n format curhat dan curcol kekinian</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lang w:val="en-ID"/>
        </w:rPr>
      </w:pPr>
      <w:r w:rsidRPr="001B08E8">
        <w:rPr>
          <w:rFonts w:ascii="Times New Roman" w:hAnsi="Times New Roman"/>
          <w:sz w:val="24"/>
          <w:szCs w:val="24"/>
          <w:lang w:val="en-ID"/>
        </w:rPr>
        <w:t>Siap</w:t>
      </w:r>
      <w:r w:rsidR="00750A48">
        <w:rPr>
          <w:rFonts w:ascii="Times New Roman" w:hAnsi="Times New Roman"/>
          <w:sz w:val="24"/>
          <w:szCs w:val="24"/>
          <w:lang w:val="en-ID"/>
        </w:rPr>
        <w:t>kan data dan fakta yang holistik</w:t>
      </w:r>
      <w:r w:rsidRPr="001B08E8">
        <w:rPr>
          <w:rFonts w:ascii="Times New Roman" w:hAnsi="Times New Roman"/>
          <w:sz w:val="24"/>
          <w:szCs w:val="24"/>
          <w:lang w:val="en-ID"/>
        </w:rPr>
        <w:t xml:space="preserve"> sebagai bentuk gambaran utuh substansi konseling</w:t>
      </w:r>
    </w:p>
    <w:p w:rsidR="0085682A" w:rsidRPr="001B08E8" w:rsidRDefault="0085682A" w:rsidP="0085682A">
      <w:pPr>
        <w:pStyle w:val="ListParagraph"/>
        <w:numPr>
          <w:ilvl w:val="0"/>
          <w:numId w:val="33"/>
        </w:numPr>
        <w:tabs>
          <w:tab w:val="left" w:pos="1701"/>
        </w:tabs>
        <w:spacing w:after="0" w:line="360" w:lineRule="auto"/>
        <w:ind w:left="1418"/>
        <w:contextualSpacing w:val="0"/>
        <w:jc w:val="both"/>
        <w:rPr>
          <w:rFonts w:ascii="Times New Roman" w:hAnsi="Times New Roman"/>
          <w:sz w:val="24"/>
          <w:szCs w:val="24"/>
          <w:lang w:val="en-ID"/>
        </w:rPr>
      </w:pPr>
      <w:r w:rsidRPr="001B08E8">
        <w:rPr>
          <w:rFonts w:ascii="Times New Roman" w:hAnsi="Times New Roman"/>
          <w:sz w:val="24"/>
          <w:szCs w:val="24"/>
          <w:lang w:val="en-ID"/>
        </w:rPr>
        <w:t>Ciptakan model-model sebagai benchmark yang dapat dilihat, diamati, diadopsi dan menjadi ikon baik.</w:t>
      </w:r>
    </w:p>
    <w:p w:rsidR="0085682A" w:rsidRPr="001B08E8" w:rsidRDefault="0085682A" w:rsidP="0085682A">
      <w:pPr>
        <w:pStyle w:val="ListParagraph"/>
        <w:tabs>
          <w:tab w:val="left" w:pos="1701"/>
        </w:tabs>
        <w:spacing w:line="360" w:lineRule="auto"/>
        <w:ind w:left="1418"/>
        <w:jc w:val="both"/>
        <w:rPr>
          <w:rFonts w:ascii="Times New Roman" w:hAnsi="Times New Roman"/>
          <w:sz w:val="24"/>
          <w:szCs w:val="24"/>
          <w:lang w:val="en-ID"/>
        </w:rPr>
      </w:pPr>
    </w:p>
    <w:p w:rsidR="0085682A" w:rsidRPr="001B08E8" w:rsidRDefault="0085682A" w:rsidP="0085682A">
      <w:pPr>
        <w:pStyle w:val="ListParagraph"/>
        <w:numPr>
          <w:ilvl w:val="0"/>
          <w:numId w:val="19"/>
        </w:numPr>
        <w:tabs>
          <w:tab w:val="left" w:pos="1701"/>
        </w:tabs>
        <w:spacing w:after="0" w:line="360" w:lineRule="auto"/>
        <w:contextualSpacing w:val="0"/>
        <w:jc w:val="both"/>
        <w:rPr>
          <w:rFonts w:ascii="Times New Roman" w:hAnsi="Times New Roman"/>
          <w:sz w:val="24"/>
          <w:szCs w:val="24"/>
          <w:lang w:val="en-ID"/>
        </w:rPr>
      </w:pPr>
      <w:r w:rsidRPr="001B08E8">
        <w:rPr>
          <w:rFonts w:ascii="Times New Roman" w:hAnsi="Times New Roman"/>
          <w:sz w:val="24"/>
          <w:szCs w:val="24"/>
          <w:lang w:val="en-ID"/>
        </w:rPr>
        <w:t xml:space="preserve">Pemateri kedua Ibu Kuswardani Susari Putri </w:t>
      </w:r>
      <w:proofErr w:type="gramStart"/>
      <w:r w:rsidRPr="001B08E8">
        <w:rPr>
          <w:rFonts w:ascii="Times New Roman" w:hAnsi="Times New Roman"/>
          <w:sz w:val="24"/>
          <w:szCs w:val="24"/>
          <w:lang w:val="en-ID"/>
        </w:rPr>
        <w:t>( Psikolog</w:t>
      </w:r>
      <w:proofErr w:type="gramEnd"/>
      <w:r w:rsidRPr="001B08E8">
        <w:rPr>
          <w:rFonts w:ascii="Times New Roman" w:hAnsi="Times New Roman"/>
          <w:sz w:val="24"/>
          <w:szCs w:val="24"/>
          <w:lang w:val="en-ID"/>
        </w:rPr>
        <w:t xml:space="preserve"> RSJ HB Saanin Padang) mengangkat materi “Teknik Konseling” Konselor Sebaya adalah pendidik sebaya yang mempunyai komitmen dan motivasi yang tinggi untuk memberikan konseling program bagi kelompok remaja sebayanya. Keterampilan yang harus dimiliki konselor sebaya, observasi, mendengarkan aktif dan bertanya. Tempat untuk melakukan konseling harus terjaga </w:t>
      </w:r>
      <w:proofErr w:type="gramStart"/>
      <w:r w:rsidRPr="001B08E8">
        <w:rPr>
          <w:rFonts w:ascii="Times New Roman" w:hAnsi="Times New Roman"/>
          <w:sz w:val="24"/>
          <w:szCs w:val="24"/>
          <w:lang w:val="en-ID"/>
        </w:rPr>
        <w:t>privasinya ,nyaman</w:t>
      </w:r>
      <w:proofErr w:type="gramEnd"/>
      <w:r w:rsidRPr="001B08E8">
        <w:rPr>
          <w:rFonts w:ascii="Times New Roman" w:hAnsi="Times New Roman"/>
          <w:sz w:val="24"/>
          <w:szCs w:val="24"/>
          <w:lang w:val="en-ID"/>
        </w:rPr>
        <w:t xml:space="preserve"> dan tidak bising. Selanjutnya ibu kuswardani juga memaparkan karakteristik yang harus dimiliki oleh Konselor sebaya. </w:t>
      </w:r>
    </w:p>
    <w:p w:rsidR="0085682A" w:rsidRPr="001B08E8" w:rsidRDefault="0085682A" w:rsidP="0085682A">
      <w:pPr>
        <w:pStyle w:val="ListParagraph"/>
        <w:numPr>
          <w:ilvl w:val="0"/>
          <w:numId w:val="19"/>
        </w:numPr>
        <w:tabs>
          <w:tab w:val="left" w:pos="1701"/>
        </w:tabs>
        <w:spacing w:after="0" w:line="360" w:lineRule="auto"/>
        <w:contextualSpacing w:val="0"/>
        <w:jc w:val="both"/>
        <w:rPr>
          <w:rFonts w:ascii="Times New Roman" w:hAnsi="Times New Roman"/>
          <w:sz w:val="24"/>
          <w:szCs w:val="24"/>
          <w:lang w:val="en-ID"/>
        </w:rPr>
      </w:pPr>
      <w:r w:rsidRPr="001B08E8">
        <w:rPr>
          <w:rFonts w:ascii="Times New Roman" w:hAnsi="Times New Roman"/>
          <w:sz w:val="24"/>
          <w:szCs w:val="24"/>
          <w:lang w:val="en-ID"/>
        </w:rPr>
        <w:t xml:space="preserve">Pemateri ketiga Dr. Akmal, </w:t>
      </w:r>
      <w:proofErr w:type="gramStart"/>
      <w:r w:rsidRPr="001B08E8">
        <w:rPr>
          <w:rFonts w:ascii="Times New Roman" w:hAnsi="Times New Roman"/>
          <w:sz w:val="24"/>
          <w:szCs w:val="24"/>
          <w:lang w:val="en-ID"/>
        </w:rPr>
        <w:t>SE.,</w:t>
      </w:r>
      <w:proofErr w:type="gramEnd"/>
      <w:r w:rsidRPr="001B08E8">
        <w:rPr>
          <w:rFonts w:ascii="Times New Roman" w:hAnsi="Times New Roman"/>
          <w:sz w:val="24"/>
          <w:szCs w:val="24"/>
          <w:lang w:val="en-ID"/>
        </w:rPr>
        <w:t xml:space="preserve"> M.Si (Dosen Bung Hatta) memaparkan Pengembangan Potensi Konselor dan Pendidik Sebaya dalam Perubahan Kehidupan Remaja. Seorang konselor harus terus mengembangkan potensi diri sesuai dengan perubahan kehidupan remaja. Kompetensi yang harus di miliki konselor adalah :</w:t>
      </w:r>
    </w:p>
    <w:p w:rsidR="0085682A" w:rsidRPr="001B08E8" w:rsidRDefault="0085682A" w:rsidP="0085682A">
      <w:pPr>
        <w:pStyle w:val="ListParagraph"/>
        <w:numPr>
          <w:ilvl w:val="0"/>
          <w:numId w:val="33"/>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Pengetahuan : melalui pengalaman dan ilmu dari sosialisasi, pelatihan dll</w:t>
      </w:r>
    </w:p>
    <w:p w:rsidR="0085682A" w:rsidRPr="001B08E8" w:rsidRDefault="0085682A" w:rsidP="0085682A">
      <w:pPr>
        <w:pStyle w:val="ListParagraph"/>
        <w:numPr>
          <w:ilvl w:val="0"/>
          <w:numId w:val="33"/>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Keahlian : melalui mendengarkan , komunikasi , interpersonal</w:t>
      </w:r>
    </w:p>
    <w:p w:rsidR="0085682A" w:rsidRDefault="0085682A" w:rsidP="0085682A">
      <w:pPr>
        <w:pStyle w:val="ListParagraph"/>
        <w:numPr>
          <w:ilvl w:val="0"/>
          <w:numId w:val="33"/>
        </w:numPr>
        <w:tabs>
          <w:tab w:val="left" w:pos="1701"/>
        </w:tabs>
        <w:spacing w:after="0" w:line="360" w:lineRule="auto"/>
        <w:ind w:left="1276"/>
        <w:contextualSpacing w:val="0"/>
        <w:jc w:val="both"/>
        <w:rPr>
          <w:rFonts w:ascii="Times New Roman" w:hAnsi="Times New Roman"/>
          <w:sz w:val="24"/>
          <w:szCs w:val="24"/>
          <w:lang w:val="en-ID"/>
        </w:rPr>
      </w:pPr>
      <w:proofErr w:type="gramStart"/>
      <w:r w:rsidRPr="001B08E8">
        <w:rPr>
          <w:rFonts w:ascii="Times New Roman" w:hAnsi="Times New Roman"/>
          <w:sz w:val="24"/>
          <w:szCs w:val="24"/>
          <w:lang w:val="en-ID"/>
        </w:rPr>
        <w:t>Kepribadian :</w:t>
      </w:r>
      <w:proofErr w:type="gramEnd"/>
      <w:r w:rsidRPr="001B08E8">
        <w:rPr>
          <w:rFonts w:ascii="Times New Roman" w:hAnsi="Times New Roman"/>
          <w:sz w:val="24"/>
          <w:szCs w:val="24"/>
          <w:lang w:val="en-ID"/>
        </w:rPr>
        <w:t xml:space="preserve"> keterbukaan terhadap hal-hal baru, keterbukaan hati dan mata untuk merasakan apa yang terjadi disekelilingnya, fleksibel, suka mencari solusi dan kestabilan emosi.</w:t>
      </w:r>
    </w:p>
    <w:p w:rsidR="002C1825" w:rsidRPr="002C1825" w:rsidRDefault="002C1825" w:rsidP="002C1825">
      <w:pPr>
        <w:tabs>
          <w:tab w:val="left" w:pos="1701"/>
        </w:tabs>
        <w:spacing w:after="0" w:line="360" w:lineRule="auto"/>
        <w:jc w:val="both"/>
        <w:rPr>
          <w:rFonts w:ascii="Times New Roman" w:hAnsi="Times New Roman"/>
          <w:sz w:val="24"/>
          <w:szCs w:val="24"/>
          <w:lang w:val="en-ID"/>
        </w:rPr>
      </w:pPr>
    </w:p>
    <w:p w:rsidR="0085682A" w:rsidRPr="001B08E8" w:rsidRDefault="0085682A" w:rsidP="0085682A">
      <w:pPr>
        <w:pStyle w:val="ListParagraph"/>
        <w:numPr>
          <w:ilvl w:val="0"/>
          <w:numId w:val="19"/>
        </w:numPr>
        <w:tabs>
          <w:tab w:val="left" w:pos="1701"/>
        </w:tabs>
        <w:spacing w:after="0" w:line="360" w:lineRule="auto"/>
        <w:contextualSpacing w:val="0"/>
        <w:jc w:val="both"/>
        <w:rPr>
          <w:rFonts w:ascii="Times New Roman" w:hAnsi="Times New Roman"/>
          <w:sz w:val="24"/>
          <w:szCs w:val="24"/>
          <w:lang w:val="en-ID"/>
        </w:rPr>
      </w:pPr>
      <w:r w:rsidRPr="001B08E8">
        <w:rPr>
          <w:rFonts w:ascii="Times New Roman" w:hAnsi="Times New Roman"/>
          <w:sz w:val="24"/>
          <w:szCs w:val="24"/>
          <w:lang w:val="en-ID"/>
        </w:rPr>
        <w:lastRenderedPageBreak/>
        <w:t>Pada sesi terakhir dilanjutkan diskusi dan penetapan kesepakatan tindak lanjut dari kegiatan ini.</w:t>
      </w:r>
    </w:p>
    <w:p w:rsidR="0085682A" w:rsidRPr="001B08E8" w:rsidRDefault="0085682A" w:rsidP="0085682A">
      <w:pPr>
        <w:pStyle w:val="ListParagraph"/>
        <w:tabs>
          <w:tab w:val="left" w:pos="1701"/>
        </w:tabs>
        <w:spacing w:line="360" w:lineRule="auto"/>
        <w:ind w:left="993"/>
        <w:jc w:val="both"/>
        <w:rPr>
          <w:rFonts w:ascii="Times New Roman" w:hAnsi="Times New Roman"/>
          <w:sz w:val="24"/>
          <w:szCs w:val="24"/>
          <w:lang w:val="en-ID"/>
        </w:rPr>
      </w:pPr>
      <w:r w:rsidRPr="001B08E8">
        <w:rPr>
          <w:rFonts w:ascii="Times New Roman" w:hAnsi="Times New Roman"/>
          <w:sz w:val="24"/>
          <w:szCs w:val="24"/>
          <w:lang w:val="en-ID"/>
        </w:rPr>
        <w:t xml:space="preserve">Dari diskusi yang berkembang maka ditarik </w:t>
      </w:r>
      <w:proofErr w:type="gramStart"/>
      <w:r w:rsidRPr="001B08E8">
        <w:rPr>
          <w:rFonts w:ascii="Times New Roman" w:hAnsi="Times New Roman"/>
          <w:sz w:val="24"/>
          <w:szCs w:val="24"/>
          <w:lang w:val="en-ID"/>
        </w:rPr>
        <w:t>kesimpulan :</w:t>
      </w:r>
      <w:proofErr w:type="gramEnd"/>
    </w:p>
    <w:p w:rsidR="0085682A" w:rsidRPr="001B08E8" w:rsidRDefault="0085682A" w:rsidP="0085682A">
      <w:pPr>
        <w:pStyle w:val="ListParagraph"/>
        <w:numPr>
          <w:ilvl w:val="0"/>
          <w:numId w:val="20"/>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 xml:space="preserve">Peserta meminta agar adanya tindaklanjut dari kegiatan ini berupa TOT untuk peningkatan kapasitas konselor dan pendidik </w:t>
      </w:r>
      <w:proofErr w:type="gramStart"/>
      <w:r w:rsidRPr="001B08E8">
        <w:rPr>
          <w:rFonts w:ascii="Times New Roman" w:hAnsi="Times New Roman"/>
          <w:sz w:val="24"/>
          <w:szCs w:val="24"/>
          <w:lang w:val="en-ID"/>
        </w:rPr>
        <w:t>sebaya .</w:t>
      </w:r>
      <w:proofErr w:type="gramEnd"/>
    </w:p>
    <w:p w:rsidR="0085682A" w:rsidRPr="001B08E8" w:rsidRDefault="0085682A" w:rsidP="0085682A">
      <w:pPr>
        <w:pStyle w:val="ListParagraph"/>
        <w:numPr>
          <w:ilvl w:val="0"/>
          <w:numId w:val="20"/>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Sebagai tindak lanjut dari kegiatan ini membutuhkan anggaran dalam peningkatan kapasitas konselor dan pendidik sebaya termasuk sarana dan prasarana seperti ruang konseling, buku-buku panduan untuk pembina PIK R, sehingga perlu koordinasi dan sinergitas dengan  Dinas Pendidikan Provinsi dan Kabupaten Kota.</w:t>
      </w:r>
    </w:p>
    <w:p w:rsidR="0085682A" w:rsidRPr="001B08E8" w:rsidRDefault="0085682A" w:rsidP="0085682A">
      <w:pPr>
        <w:pStyle w:val="ListParagraph"/>
        <w:numPr>
          <w:ilvl w:val="0"/>
          <w:numId w:val="20"/>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Kepada Peserta khususnya guru-guru BK agar dapat melakukan peningkatan kapasitas konselor dan pendidik sebaya melalui pelatihan kecil guna me-refresh anak-anak dalam melakukan konseling sebaya.</w:t>
      </w:r>
    </w:p>
    <w:p w:rsidR="0085682A" w:rsidRPr="001B08E8" w:rsidRDefault="0085682A" w:rsidP="0085682A">
      <w:pPr>
        <w:pStyle w:val="ListParagraph"/>
        <w:numPr>
          <w:ilvl w:val="0"/>
          <w:numId w:val="20"/>
        </w:numPr>
        <w:tabs>
          <w:tab w:val="left" w:pos="1701"/>
        </w:tabs>
        <w:spacing w:after="0" w:line="360" w:lineRule="auto"/>
        <w:ind w:left="1276"/>
        <w:contextualSpacing w:val="0"/>
        <w:jc w:val="both"/>
        <w:rPr>
          <w:rFonts w:ascii="Times New Roman" w:hAnsi="Times New Roman"/>
          <w:sz w:val="24"/>
          <w:szCs w:val="24"/>
          <w:lang w:val="en-ID"/>
        </w:rPr>
      </w:pPr>
      <w:r w:rsidRPr="001B08E8">
        <w:rPr>
          <w:rFonts w:ascii="Times New Roman" w:hAnsi="Times New Roman"/>
          <w:sz w:val="24"/>
          <w:szCs w:val="24"/>
          <w:lang w:val="en-ID"/>
        </w:rPr>
        <w:t>Melalui Dinas Pendidikan Provinsi Sumatera Barat meminta Kepala-kepala sekolah SMA/SMK untuk memberdayakan para Alumni Sekolah agar memfokuskan kegiatan alumni pada pembinaan SDM kelompok PIK R sekolah, melalui sharing informasi pengalaman, sharing Ilmu.</w:t>
      </w:r>
    </w:p>
    <w:p w:rsidR="000C6C26" w:rsidRDefault="000C6C26" w:rsidP="000C6C26">
      <w:pPr>
        <w:pStyle w:val="ListParagraph"/>
        <w:tabs>
          <w:tab w:val="left" w:pos="1701"/>
        </w:tabs>
        <w:spacing w:after="0" w:line="360" w:lineRule="auto"/>
        <w:ind w:left="1276"/>
        <w:contextualSpacing w:val="0"/>
        <w:jc w:val="both"/>
        <w:rPr>
          <w:rFonts w:ascii="Arial" w:hAnsi="Arial" w:cs="Arial"/>
          <w:lang w:val="en-ID"/>
        </w:rPr>
      </w:pPr>
    </w:p>
    <w:p w:rsidR="00314885" w:rsidRPr="001E27E1" w:rsidRDefault="00314885" w:rsidP="005314C2">
      <w:pPr>
        <w:pStyle w:val="ListParagraph"/>
        <w:numPr>
          <w:ilvl w:val="0"/>
          <w:numId w:val="27"/>
        </w:numPr>
        <w:tabs>
          <w:tab w:val="left" w:pos="426"/>
        </w:tabs>
        <w:spacing w:after="0" w:line="360" w:lineRule="auto"/>
        <w:ind w:left="426"/>
        <w:jc w:val="both"/>
        <w:rPr>
          <w:rFonts w:ascii="Times New Roman" w:hAnsi="Times New Roman"/>
          <w:b/>
          <w:sz w:val="24"/>
          <w:szCs w:val="24"/>
        </w:rPr>
      </w:pPr>
      <w:r w:rsidRPr="001E27E1">
        <w:rPr>
          <w:rFonts w:ascii="Times New Roman" w:hAnsi="Times New Roman"/>
          <w:b/>
          <w:sz w:val="24"/>
          <w:szCs w:val="24"/>
          <w:lang w:val="id-ID"/>
        </w:rPr>
        <w:t>Kendala dan Hambatan</w:t>
      </w:r>
    </w:p>
    <w:p w:rsidR="00041E01" w:rsidRPr="00041E01" w:rsidRDefault="00A8502E"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 xml:space="preserve">Terkait dalam pelaksanaan kegiatan </w:t>
      </w:r>
      <w:r w:rsidR="00041E01">
        <w:rPr>
          <w:rFonts w:ascii="Times New Roman" w:hAnsi="Times New Roman"/>
          <w:sz w:val="24"/>
          <w:szCs w:val="24"/>
          <w:lang w:val="en-ID"/>
        </w:rPr>
        <w:t>kabupaten kota kesulitan menghadirkan guru-guru BK karena tidak semua sekolah mampu menanggulangi biaya perjalanan dinas dan tidak semua guru BK berstatus PNS</w:t>
      </w:r>
    </w:p>
    <w:p w:rsidR="004228BC" w:rsidRPr="004228BC" w:rsidRDefault="004228BC"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Masih minimnya SDM guru BK karena masih belum tersentuh pemaparan sosialisasi dan advokasi masalah konseling antar siswa</w:t>
      </w:r>
    </w:p>
    <w:p w:rsidR="004228BC" w:rsidRPr="004228BC" w:rsidRDefault="004228BC" w:rsidP="001E27E1">
      <w:pPr>
        <w:pStyle w:val="ListParagraph"/>
        <w:numPr>
          <w:ilvl w:val="3"/>
          <w:numId w:val="1"/>
        </w:numPr>
        <w:spacing w:after="0" w:line="360" w:lineRule="auto"/>
        <w:ind w:left="709" w:hanging="283"/>
        <w:contextualSpacing w:val="0"/>
        <w:jc w:val="both"/>
        <w:rPr>
          <w:rFonts w:ascii="Times New Roman" w:hAnsi="Times New Roman"/>
          <w:sz w:val="24"/>
          <w:szCs w:val="24"/>
        </w:rPr>
      </w:pPr>
      <w:r>
        <w:rPr>
          <w:rFonts w:ascii="Times New Roman" w:hAnsi="Times New Roman"/>
          <w:sz w:val="24"/>
          <w:szCs w:val="24"/>
          <w:lang w:val="en-ID"/>
        </w:rPr>
        <w:t>Sulitnya melakukan pembinaan terhadap guru BK karena keterbatasan anggaran</w:t>
      </w:r>
    </w:p>
    <w:p w:rsidR="00314885" w:rsidRDefault="00314885" w:rsidP="001E27E1">
      <w:pPr>
        <w:pStyle w:val="ListParagraph"/>
        <w:spacing w:after="0" w:line="360" w:lineRule="auto"/>
        <w:ind w:left="426" w:hanging="425"/>
        <w:jc w:val="center"/>
        <w:rPr>
          <w:rFonts w:ascii="Times New Roman" w:hAnsi="Times New Roman"/>
          <w:b/>
          <w:sz w:val="24"/>
          <w:szCs w:val="24"/>
          <w:lang w:val="id-ID"/>
        </w:rPr>
      </w:pPr>
    </w:p>
    <w:p w:rsidR="004228BC" w:rsidRDefault="004228BC" w:rsidP="001E27E1">
      <w:pPr>
        <w:pStyle w:val="ListParagraph"/>
        <w:spacing w:after="0" w:line="360" w:lineRule="auto"/>
        <w:ind w:left="426" w:hanging="425"/>
        <w:jc w:val="center"/>
        <w:rPr>
          <w:rFonts w:ascii="Times New Roman" w:hAnsi="Times New Roman"/>
          <w:b/>
          <w:sz w:val="24"/>
          <w:szCs w:val="24"/>
          <w:lang w:val="id-ID"/>
        </w:rPr>
      </w:pPr>
    </w:p>
    <w:p w:rsidR="004228BC" w:rsidRDefault="004228BC" w:rsidP="001E27E1">
      <w:pPr>
        <w:pStyle w:val="ListParagraph"/>
        <w:spacing w:after="0" w:line="360" w:lineRule="auto"/>
        <w:ind w:left="426" w:hanging="425"/>
        <w:jc w:val="center"/>
        <w:rPr>
          <w:rFonts w:ascii="Times New Roman" w:hAnsi="Times New Roman"/>
          <w:b/>
          <w:sz w:val="24"/>
          <w:szCs w:val="24"/>
          <w:lang w:val="id-ID"/>
        </w:rPr>
      </w:pPr>
    </w:p>
    <w:p w:rsidR="004228BC" w:rsidRDefault="004228BC" w:rsidP="001E27E1">
      <w:pPr>
        <w:pStyle w:val="ListParagraph"/>
        <w:spacing w:after="0" w:line="360" w:lineRule="auto"/>
        <w:ind w:left="426" w:hanging="425"/>
        <w:jc w:val="center"/>
        <w:rPr>
          <w:rFonts w:ascii="Times New Roman" w:hAnsi="Times New Roman"/>
          <w:b/>
          <w:sz w:val="24"/>
          <w:szCs w:val="24"/>
          <w:lang w:val="id-ID"/>
        </w:rPr>
      </w:pPr>
    </w:p>
    <w:p w:rsidR="004228BC" w:rsidRDefault="004228BC" w:rsidP="001E27E1">
      <w:pPr>
        <w:pStyle w:val="ListParagraph"/>
        <w:spacing w:after="0" w:line="360" w:lineRule="auto"/>
        <w:ind w:left="426" w:hanging="425"/>
        <w:jc w:val="center"/>
        <w:rPr>
          <w:rFonts w:ascii="Times New Roman" w:hAnsi="Times New Roman"/>
          <w:b/>
          <w:sz w:val="24"/>
          <w:szCs w:val="24"/>
          <w:lang w:val="id-ID"/>
        </w:rPr>
      </w:pPr>
    </w:p>
    <w:p w:rsidR="004228BC" w:rsidRDefault="004228BC" w:rsidP="001E27E1">
      <w:pPr>
        <w:pStyle w:val="ListParagraph"/>
        <w:spacing w:after="0" w:line="360" w:lineRule="auto"/>
        <w:ind w:left="426" w:hanging="425"/>
        <w:jc w:val="center"/>
        <w:rPr>
          <w:rFonts w:ascii="Times New Roman" w:hAnsi="Times New Roman"/>
          <w:b/>
          <w:sz w:val="24"/>
          <w:szCs w:val="24"/>
          <w:lang w:val="id-ID"/>
        </w:rPr>
      </w:pPr>
    </w:p>
    <w:p w:rsidR="00314885" w:rsidRPr="001E27E1" w:rsidRDefault="00314885" w:rsidP="001E27E1">
      <w:pPr>
        <w:pStyle w:val="ListParagraph"/>
        <w:spacing w:after="0" w:line="360" w:lineRule="auto"/>
        <w:ind w:left="426" w:hanging="425"/>
        <w:jc w:val="center"/>
        <w:rPr>
          <w:rFonts w:ascii="Times New Roman" w:hAnsi="Times New Roman"/>
          <w:b/>
          <w:sz w:val="24"/>
          <w:szCs w:val="24"/>
          <w:lang w:val="id-ID"/>
        </w:rPr>
      </w:pPr>
      <w:r w:rsidRPr="001E27E1">
        <w:rPr>
          <w:rFonts w:ascii="Times New Roman" w:hAnsi="Times New Roman"/>
          <w:b/>
          <w:sz w:val="24"/>
          <w:szCs w:val="24"/>
          <w:lang w:val="id-ID"/>
        </w:rPr>
        <w:lastRenderedPageBreak/>
        <w:t>BAB III</w:t>
      </w:r>
    </w:p>
    <w:p w:rsidR="00314885" w:rsidRPr="001E27E1" w:rsidRDefault="00314885" w:rsidP="001E27E1">
      <w:pPr>
        <w:pStyle w:val="ListParagraph"/>
        <w:spacing w:after="0" w:line="360" w:lineRule="auto"/>
        <w:ind w:left="284"/>
        <w:jc w:val="center"/>
        <w:rPr>
          <w:rFonts w:ascii="Times New Roman" w:hAnsi="Times New Roman"/>
          <w:b/>
          <w:sz w:val="24"/>
          <w:szCs w:val="24"/>
        </w:rPr>
      </w:pPr>
      <w:r w:rsidRPr="001E27E1">
        <w:rPr>
          <w:rFonts w:ascii="Times New Roman" w:hAnsi="Times New Roman"/>
          <w:b/>
          <w:sz w:val="24"/>
          <w:szCs w:val="24"/>
        </w:rPr>
        <w:t>HASIL YANG DICAPAI</w:t>
      </w:r>
    </w:p>
    <w:p w:rsidR="00314885" w:rsidRPr="001E27E1" w:rsidRDefault="00314885" w:rsidP="001E27E1">
      <w:pPr>
        <w:pStyle w:val="ListParagraph"/>
        <w:spacing w:after="0" w:line="360" w:lineRule="auto"/>
        <w:ind w:left="0" w:firstLine="709"/>
        <w:contextualSpacing w:val="0"/>
        <w:jc w:val="both"/>
        <w:rPr>
          <w:rFonts w:ascii="Times New Roman" w:hAnsi="Times New Roman"/>
          <w:b/>
          <w:sz w:val="24"/>
          <w:szCs w:val="24"/>
          <w:lang w:val="id-ID"/>
        </w:rPr>
      </w:pPr>
    </w:p>
    <w:p w:rsidR="00CD1C5C" w:rsidRDefault="00314885" w:rsidP="003237F4">
      <w:pPr>
        <w:pStyle w:val="ListParagraph"/>
        <w:spacing w:after="0" w:line="360" w:lineRule="auto"/>
        <w:ind w:left="0" w:firstLine="709"/>
        <w:contextualSpacing w:val="0"/>
        <w:jc w:val="both"/>
        <w:rPr>
          <w:rFonts w:ascii="Times New Roman" w:hAnsi="Times New Roman"/>
          <w:sz w:val="24"/>
          <w:szCs w:val="24"/>
          <w:lang w:val="en-ID"/>
        </w:rPr>
      </w:pPr>
      <w:r w:rsidRPr="001E27E1">
        <w:rPr>
          <w:rFonts w:ascii="Times New Roman" w:hAnsi="Times New Roman"/>
          <w:sz w:val="24"/>
          <w:szCs w:val="24"/>
        </w:rPr>
        <w:t xml:space="preserve">Dengan </w:t>
      </w:r>
      <w:r w:rsidRPr="001E27E1">
        <w:rPr>
          <w:rFonts w:ascii="Times New Roman" w:hAnsi="Times New Roman"/>
          <w:sz w:val="24"/>
          <w:szCs w:val="24"/>
          <w:lang w:val="id-ID"/>
        </w:rPr>
        <w:t xml:space="preserve">telah dilaksanakannya </w:t>
      </w:r>
      <w:r w:rsidRPr="001E27E1">
        <w:rPr>
          <w:rFonts w:ascii="Times New Roman" w:hAnsi="Times New Roman"/>
          <w:sz w:val="24"/>
          <w:szCs w:val="24"/>
        </w:rPr>
        <w:t xml:space="preserve">kegiatan </w:t>
      </w:r>
      <w:r w:rsidR="00B27D93">
        <w:rPr>
          <w:rFonts w:ascii="Times New Roman" w:hAnsi="Times New Roman"/>
          <w:sz w:val="24"/>
          <w:szCs w:val="24"/>
          <w:lang w:val="en-ID"/>
        </w:rPr>
        <w:t xml:space="preserve">Peningkatan Kapasitas Konselor dan Pendidik Sebaya Tahun 2019  pada tanggal </w:t>
      </w:r>
      <w:r w:rsidR="00B27D93" w:rsidRPr="0021013D">
        <w:rPr>
          <w:rFonts w:ascii="Times New Roman" w:hAnsi="Times New Roman"/>
          <w:sz w:val="24"/>
          <w:szCs w:val="24"/>
          <w:lang w:val="en-ID"/>
        </w:rPr>
        <w:t>17 s.d 18 Juni 2019 bertempat di Whiz Prime Hotel Jl Khatib Sul</w:t>
      </w:r>
      <w:r w:rsidR="00B27D93">
        <w:rPr>
          <w:rFonts w:ascii="Times New Roman" w:hAnsi="Times New Roman"/>
          <w:sz w:val="24"/>
          <w:szCs w:val="24"/>
          <w:lang w:val="en-ID"/>
        </w:rPr>
        <w:t>a</w:t>
      </w:r>
      <w:r w:rsidR="00B27D93" w:rsidRPr="0021013D">
        <w:rPr>
          <w:rFonts w:ascii="Times New Roman" w:hAnsi="Times New Roman"/>
          <w:sz w:val="24"/>
          <w:szCs w:val="24"/>
          <w:lang w:val="en-ID"/>
        </w:rPr>
        <w:t>iman No. 84 A Padang</w:t>
      </w:r>
      <w:r w:rsidR="003237F4">
        <w:rPr>
          <w:rFonts w:ascii="Times New Roman" w:hAnsi="Times New Roman"/>
          <w:sz w:val="24"/>
          <w:szCs w:val="24"/>
          <w:lang w:val="en-ID"/>
        </w:rPr>
        <w:t xml:space="preserve">, dengan peserta 50 (lima puluh) orang yang terdiri dari </w:t>
      </w:r>
      <w:r w:rsidR="003237F4">
        <w:rPr>
          <w:rFonts w:ascii="Times New Roman" w:hAnsi="Times New Roman"/>
          <w:sz w:val="24"/>
          <w:szCs w:val="24"/>
        </w:rPr>
        <w:t xml:space="preserve">Pejabat yang ada di Dinas PPKB dan Guru-guru </w:t>
      </w:r>
      <w:r w:rsidR="00B27D93">
        <w:rPr>
          <w:rFonts w:ascii="Times New Roman" w:hAnsi="Times New Roman"/>
          <w:sz w:val="24"/>
          <w:szCs w:val="24"/>
        </w:rPr>
        <w:t>BK</w:t>
      </w:r>
      <w:r w:rsidR="003237F4">
        <w:rPr>
          <w:rFonts w:ascii="Times New Roman" w:hAnsi="Times New Roman"/>
          <w:sz w:val="24"/>
          <w:szCs w:val="24"/>
        </w:rPr>
        <w:t xml:space="preserve"> sekolah Kabupaten Kota se </w:t>
      </w:r>
      <w:r w:rsidR="0045600F">
        <w:rPr>
          <w:rFonts w:ascii="Times New Roman" w:hAnsi="Times New Roman"/>
          <w:sz w:val="24"/>
          <w:szCs w:val="24"/>
        </w:rPr>
        <w:t xml:space="preserve">Sumatera Barat, merupakan upaya </w:t>
      </w:r>
      <w:r w:rsidRPr="001E27E1">
        <w:rPr>
          <w:rFonts w:ascii="Times New Roman" w:hAnsi="Times New Roman"/>
          <w:sz w:val="24"/>
          <w:szCs w:val="24"/>
          <w:lang w:val="id-ID"/>
        </w:rPr>
        <w:t xml:space="preserve">untuk </w:t>
      </w:r>
      <w:r w:rsidR="003237F4">
        <w:rPr>
          <w:rFonts w:ascii="Times New Roman" w:hAnsi="Times New Roman"/>
          <w:sz w:val="24"/>
          <w:szCs w:val="24"/>
          <w:lang w:val="en-ID"/>
        </w:rPr>
        <w:t xml:space="preserve">meningkatkan pengetahuan, wawasan dan komitmen </w:t>
      </w:r>
      <w:r w:rsidR="00CD1C5C">
        <w:rPr>
          <w:rFonts w:ascii="Times New Roman" w:hAnsi="Times New Roman"/>
          <w:sz w:val="24"/>
          <w:szCs w:val="24"/>
          <w:lang w:val="en-ID"/>
        </w:rPr>
        <w:t>pejabat PPKB dan Guru-guru BK Kabupaten Kota Sumatera Barat dalam meningkatkan kapasitas konselor dan pendidik sebaya, serta menyamakan persepsi dalam menyelaraskan proses pendampingan konseling antar remaja. Sehingga terwujudnya konselor dan pendidik sebaya yang handal dalam melakukan konseling dengan teman sebaya.</w:t>
      </w:r>
    </w:p>
    <w:p w:rsidR="00A440B9" w:rsidRDefault="00A440B9" w:rsidP="003237F4">
      <w:pPr>
        <w:pStyle w:val="ListParagraph"/>
        <w:spacing w:after="0" w:line="360" w:lineRule="auto"/>
        <w:ind w:left="0" w:firstLine="709"/>
        <w:contextualSpacing w:val="0"/>
        <w:jc w:val="both"/>
        <w:rPr>
          <w:rFonts w:ascii="Times New Roman" w:hAnsi="Times New Roman"/>
          <w:sz w:val="24"/>
          <w:szCs w:val="24"/>
          <w:lang w:val="id-ID"/>
        </w:rPr>
      </w:pPr>
    </w:p>
    <w:p w:rsidR="00314885" w:rsidRPr="0045600F" w:rsidRDefault="00314885" w:rsidP="0045600F">
      <w:pPr>
        <w:pStyle w:val="ListParagraph"/>
        <w:numPr>
          <w:ilvl w:val="2"/>
          <w:numId w:val="22"/>
        </w:numPr>
        <w:spacing w:after="0" w:line="360" w:lineRule="auto"/>
        <w:ind w:left="0"/>
        <w:jc w:val="both"/>
        <w:rPr>
          <w:rFonts w:ascii="Times New Roman" w:hAnsi="Times New Roman"/>
          <w:b/>
          <w:sz w:val="24"/>
          <w:szCs w:val="24"/>
          <w:lang w:val="id-ID"/>
        </w:rPr>
      </w:pPr>
      <w:r w:rsidRPr="0045600F">
        <w:rPr>
          <w:rFonts w:ascii="Times New Roman" w:hAnsi="Times New Roman"/>
          <w:b/>
          <w:sz w:val="24"/>
          <w:szCs w:val="24"/>
          <w:lang w:val="id-ID"/>
        </w:rPr>
        <w:t xml:space="preserve">Hasil Yang Diharapkan    </w:t>
      </w:r>
    </w:p>
    <w:p w:rsidR="0045600F" w:rsidRPr="0045600F" w:rsidRDefault="0045600F" w:rsidP="00A26FF8">
      <w:pPr>
        <w:spacing w:after="0" w:line="360" w:lineRule="auto"/>
        <w:jc w:val="both"/>
        <w:rPr>
          <w:rFonts w:ascii="Times New Roman" w:hAnsi="Times New Roman"/>
          <w:sz w:val="24"/>
          <w:szCs w:val="24"/>
        </w:rPr>
      </w:pPr>
      <w:r w:rsidRPr="0045600F">
        <w:rPr>
          <w:rFonts w:ascii="Times New Roman" w:hAnsi="Times New Roman"/>
          <w:sz w:val="24"/>
          <w:szCs w:val="24"/>
        </w:rPr>
        <w:t>Melalui</w:t>
      </w:r>
      <w:r>
        <w:rPr>
          <w:rFonts w:ascii="Times New Roman" w:hAnsi="Times New Roman"/>
          <w:sz w:val="24"/>
          <w:szCs w:val="24"/>
        </w:rPr>
        <w:t xml:space="preserve"> kegiatan ini yang merupakan upaya</w:t>
      </w:r>
      <w:r w:rsidR="00A26FF8">
        <w:rPr>
          <w:rFonts w:ascii="Times New Roman" w:hAnsi="Times New Roman"/>
          <w:sz w:val="24"/>
          <w:szCs w:val="24"/>
        </w:rPr>
        <w:t xml:space="preserve"> meningkatkan kemampuan pejabat di Dinas PPKB dan Guru-guru BK dalam melakukan pendampingan dan arahan terhadap siswa yang ditugaskan sebagai konselor dan pendidik sebaya di sekolah, maka diharapkan </w:t>
      </w:r>
      <w:r>
        <w:rPr>
          <w:rFonts w:ascii="Times New Roman" w:hAnsi="Times New Roman"/>
          <w:sz w:val="24"/>
          <w:szCs w:val="24"/>
        </w:rPr>
        <w:t xml:space="preserve">kepada OPD PPKB Kabupaten Kota </w:t>
      </w:r>
      <w:proofErr w:type="gramStart"/>
      <w:r>
        <w:rPr>
          <w:rFonts w:ascii="Times New Roman" w:hAnsi="Times New Roman"/>
          <w:sz w:val="24"/>
          <w:szCs w:val="24"/>
        </w:rPr>
        <w:t>agar :</w:t>
      </w:r>
      <w:proofErr w:type="gramEnd"/>
    </w:p>
    <w:p w:rsidR="00A26FF8" w:rsidRPr="00A26FF8" w:rsidRDefault="00A26FF8"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lang w:val="en-ID"/>
        </w:rPr>
        <w:t>Melakukan kegiatan serupa di daerah masing-masing dalam peningkatan peran gur</w:t>
      </w:r>
      <w:r w:rsidR="00961951">
        <w:rPr>
          <w:rFonts w:ascii="Times New Roman" w:hAnsi="Times New Roman"/>
          <w:sz w:val="24"/>
          <w:szCs w:val="24"/>
          <w:lang w:val="en-ID"/>
        </w:rPr>
        <w:t>u</w:t>
      </w:r>
      <w:r>
        <w:rPr>
          <w:rFonts w:ascii="Times New Roman" w:hAnsi="Times New Roman"/>
          <w:sz w:val="24"/>
          <w:szCs w:val="24"/>
          <w:lang w:val="en-ID"/>
        </w:rPr>
        <w:t xml:space="preserve">-guru BK di sekolah dalam memberikan pendampingan terhadap konselor dan pendidik sebaya </w:t>
      </w:r>
      <w:r w:rsidR="00961951">
        <w:rPr>
          <w:rFonts w:ascii="Times New Roman" w:hAnsi="Times New Roman"/>
          <w:sz w:val="24"/>
          <w:szCs w:val="24"/>
          <w:lang w:val="en-ID"/>
        </w:rPr>
        <w:t xml:space="preserve">saat </w:t>
      </w:r>
      <w:r>
        <w:rPr>
          <w:rFonts w:ascii="Times New Roman" w:hAnsi="Times New Roman"/>
          <w:sz w:val="24"/>
          <w:szCs w:val="24"/>
          <w:lang w:val="en-ID"/>
        </w:rPr>
        <w:t>melakukan konseling</w:t>
      </w:r>
    </w:p>
    <w:p w:rsidR="00A26FF8" w:rsidRPr="00A26FF8" w:rsidRDefault="00A26FF8"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lang w:val="en-ID"/>
        </w:rPr>
        <w:t>Meneruskan informasi materi yang didapat kepada konselor dan pendidik sebaya di sekolah sekolah.</w:t>
      </w:r>
    </w:p>
    <w:p w:rsidR="00A26FF8" w:rsidRDefault="00D07ED1"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rPr>
        <w:t xml:space="preserve">Melakukan koordinasi dengan sekolah-sekolah </w:t>
      </w:r>
      <w:r w:rsidR="00A26FF8">
        <w:rPr>
          <w:rFonts w:ascii="Times New Roman" w:hAnsi="Times New Roman"/>
          <w:sz w:val="24"/>
          <w:szCs w:val="24"/>
        </w:rPr>
        <w:t xml:space="preserve">dan Dinas Pendidikan untuk memberikan dukungan pengembangan kelompok PIK R sekolah </w:t>
      </w:r>
    </w:p>
    <w:p w:rsidR="000648CD" w:rsidRDefault="00AC35F3" w:rsidP="009E119D">
      <w:pPr>
        <w:pStyle w:val="ListParagraph"/>
        <w:numPr>
          <w:ilvl w:val="0"/>
          <w:numId w:val="7"/>
        </w:numPr>
        <w:spacing w:after="0" w:line="360" w:lineRule="auto"/>
        <w:ind w:left="426" w:hanging="284"/>
        <w:contextualSpacing w:val="0"/>
        <w:jc w:val="both"/>
        <w:rPr>
          <w:rFonts w:ascii="Times New Roman" w:hAnsi="Times New Roman"/>
          <w:sz w:val="24"/>
          <w:szCs w:val="24"/>
        </w:rPr>
      </w:pPr>
      <w:r>
        <w:rPr>
          <w:rFonts w:ascii="Times New Roman" w:hAnsi="Times New Roman"/>
          <w:sz w:val="24"/>
          <w:szCs w:val="24"/>
          <w:lang w:val="id-ID"/>
        </w:rPr>
        <w:t>men</w:t>
      </w:r>
      <w:r w:rsidR="000648CD" w:rsidRPr="001B08E8">
        <w:rPr>
          <w:rFonts w:ascii="Times New Roman" w:hAnsi="Times New Roman"/>
          <w:sz w:val="24"/>
          <w:szCs w:val="24"/>
          <w:lang w:val="id-ID"/>
        </w:rPr>
        <w:t>sinergi</w:t>
      </w:r>
      <w:r>
        <w:rPr>
          <w:rFonts w:ascii="Times New Roman" w:hAnsi="Times New Roman"/>
          <w:sz w:val="24"/>
          <w:szCs w:val="24"/>
          <w:lang w:val="en-ID"/>
        </w:rPr>
        <w:t>kan</w:t>
      </w:r>
      <w:r w:rsidR="000648CD" w:rsidRPr="001B08E8">
        <w:rPr>
          <w:rFonts w:ascii="Times New Roman" w:hAnsi="Times New Roman"/>
          <w:sz w:val="24"/>
          <w:szCs w:val="24"/>
          <w:lang w:val="id-ID"/>
        </w:rPr>
        <w:t xml:space="preserve"> program KKBPK</w:t>
      </w:r>
      <w:r w:rsidR="00F44B6B">
        <w:rPr>
          <w:rFonts w:ascii="Times New Roman" w:hAnsi="Times New Roman"/>
          <w:sz w:val="24"/>
          <w:szCs w:val="24"/>
          <w:lang w:val="en-ID"/>
        </w:rPr>
        <w:t xml:space="preserve"> dengan</w:t>
      </w:r>
      <w:r w:rsidR="000648CD" w:rsidRPr="001B08E8">
        <w:rPr>
          <w:rFonts w:ascii="Times New Roman" w:hAnsi="Times New Roman"/>
          <w:sz w:val="24"/>
          <w:szCs w:val="24"/>
          <w:lang w:val="id-ID"/>
        </w:rPr>
        <w:t xml:space="preserve"> lintas OPD </w:t>
      </w:r>
      <w:r w:rsidR="000648CD">
        <w:rPr>
          <w:rFonts w:ascii="Times New Roman" w:hAnsi="Times New Roman"/>
          <w:sz w:val="24"/>
          <w:szCs w:val="24"/>
          <w:lang w:val="en-ID"/>
        </w:rPr>
        <w:t xml:space="preserve">terkait Kabupaten Kota </w:t>
      </w:r>
      <w:r w:rsidR="000648CD" w:rsidRPr="001B08E8">
        <w:rPr>
          <w:rFonts w:ascii="Times New Roman" w:hAnsi="Times New Roman"/>
          <w:sz w:val="24"/>
          <w:szCs w:val="24"/>
          <w:lang w:val="id-ID"/>
        </w:rPr>
        <w:t xml:space="preserve"> melalui aturan dan mekanisme yang memungkinkan</w:t>
      </w:r>
    </w:p>
    <w:p w:rsidR="00D07ED1" w:rsidRDefault="00D07ED1" w:rsidP="00D07ED1">
      <w:pPr>
        <w:pStyle w:val="ListParagraph"/>
        <w:spacing w:after="0" w:line="360" w:lineRule="auto"/>
        <w:ind w:left="426"/>
        <w:contextualSpacing w:val="0"/>
        <w:jc w:val="both"/>
        <w:rPr>
          <w:rFonts w:ascii="Times New Roman" w:hAnsi="Times New Roman"/>
          <w:sz w:val="24"/>
          <w:szCs w:val="24"/>
        </w:rPr>
      </w:pPr>
    </w:p>
    <w:p w:rsidR="00451C77" w:rsidRPr="00DB0120" w:rsidRDefault="00451C77" w:rsidP="009E119D">
      <w:pPr>
        <w:pStyle w:val="ListParagraph"/>
        <w:numPr>
          <w:ilvl w:val="2"/>
          <w:numId w:val="22"/>
        </w:numPr>
        <w:spacing w:after="0" w:line="360" w:lineRule="auto"/>
        <w:ind w:left="284"/>
        <w:jc w:val="both"/>
        <w:rPr>
          <w:rFonts w:ascii="Times New Roman" w:hAnsi="Times New Roman"/>
          <w:b/>
          <w:sz w:val="24"/>
          <w:szCs w:val="24"/>
        </w:rPr>
      </w:pPr>
      <w:r>
        <w:rPr>
          <w:rFonts w:ascii="Times New Roman" w:hAnsi="Times New Roman"/>
          <w:b/>
          <w:sz w:val="24"/>
          <w:szCs w:val="24"/>
          <w:lang w:val="en-ID"/>
        </w:rPr>
        <w:t>Capaian Realisasi Anggaran</w:t>
      </w:r>
    </w:p>
    <w:p w:rsidR="00451C77" w:rsidRDefault="00451C77" w:rsidP="00451C77">
      <w:pPr>
        <w:pStyle w:val="ListParagraph"/>
        <w:spacing w:after="0" w:line="360" w:lineRule="auto"/>
        <w:ind w:left="426"/>
        <w:jc w:val="both"/>
        <w:rPr>
          <w:rFonts w:ascii="Times New Roman" w:hAnsi="Times New Roman"/>
          <w:sz w:val="24"/>
          <w:szCs w:val="24"/>
          <w:lang w:val="en-ID"/>
        </w:rPr>
      </w:pPr>
      <w:r w:rsidRPr="00DB0120">
        <w:rPr>
          <w:rFonts w:ascii="Times New Roman" w:hAnsi="Times New Roman"/>
          <w:sz w:val="24"/>
          <w:szCs w:val="24"/>
          <w:lang w:val="en-ID"/>
        </w:rPr>
        <w:t>Kegiatan</w:t>
      </w:r>
      <w:r>
        <w:rPr>
          <w:rFonts w:ascii="Times New Roman" w:hAnsi="Times New Roman"/>
          <w:sz w:val="24"/>
          <w:szCs w:val="24"/>
          <w:lang w:val="en-ID"/>
        </w:rPr>
        <w:t xml:space="preserve"> </w:t>
      </w:r>
      <w:r w:rsidR="00A26FF8">
        <w:rPr>
          <w:rFonts w:ascii="Times New Roman" w:hAnsi="Times New Roman"/>
          <w:sz w:val="24"/>
          <w:szCs w:val="24"/>
          <w:lang w:val="en-ID"/>
        </w:rPr>
        <w:t xml:space="preserve">Peningkatan Kapasitas Konselor dan Pendidik Sebaya Tahun 2019 </w:t>
      </w:r>
      <w:r>
        <w:rPr>
          <w:rFonts w:ascii="Times New Roman" w:hAnsi="Times New Roman"/>
          <w:sz w:val="24"/>
          <w:szCs w:val="24"/>
          <w:lang w:val="en-ID"/>
        </w:rPr>
        <w:t xml:space="preserve"> </w:t>
      </w:r>
      <w:r w:rsidRPr="00DB0120">
        <w:rPr>
          <w:rFonts w:ascii="Times New Roman" w:hAnsi="Times New Roman"/>
          <w:sz w:val="24"/>
          <w:szCs w:val="24"/>
          <w:lang w:val="en-ID"/>
        </w:rPr>
        <w:t xml:space="preserve"> </w:t>
      </w:r>
      <w:r>
        <w:rPr>
          <w:rFonts w:ascii="Times New Roman" w:hAnsi="Times New Roman"/>
          <w:sz w:val="24"/>
          <w:szCs w:val="24"/>
          <w:lang w:val="en-ID"/>
        </w:rPr>
        <w:t xml:space="preserve">yang pembiayaannya dibebankan pada DPA- OPD Dinas Pengendalian Penduduk </w:t>
      </w:r>
      <w:r>
        <w:rPr>
          <w:rFonts w:ascii="Times New Roman" w:hAnsi="Times New Roman"/>
          <w:sz w:val="24"/>
          <w:szCs w:val="24"/>
          <w:lang w:val="en-ID"/>
        </w:rPr>
        <w:lastRenderedPageBreak/>
        <w:t>Keluarga Berencana, Kependudukan dan Pencatatan Sipil (DPPKBKPS) Provinsi Sumatera Barat  No. DPA-OPD : 1.02.08.1.02.08</w:t>
      </w:r>
      <w:r w:rsidR="00C25E6B">
        <w:rPr>
          <w:rFonts w:ascii="Times New Roman" w:hAnsi="Times New Roman"/>
          <w:sz w:val="24"/>
          <w:szCs w:val="24"/>
          <w:lang w:val="en-ID"/>
        </w:rPr>
        <w:t>.01.11</w:t>
      </w:r>
      <w:r w:rsidR="00C96826">
        <w:rPr>
          <w:rFonts w:ascii="Times New Roman" w:hAnsi="Times New Roman"/>
          <w:sz w:val="24"/>
          <w:szCs w:val="24"/>
          <w:lang w:val="en-ID"/>
        </w:rPr>
        <w:t>3</w:t>
      </w:r>
      <w:r>
        <w:rPr>
          <w:rFonts w:ascii="Times New Roman" w:hAnsi="Times New Roman"/>
          <w:sz w:val="24"/>
          <w:szCs w:val="24"/>
          <w:lang w:val="en-ID"/>
        </w:rPr>
        <w:t>.</w:t>
      </w:r>
      <w:r w:rsidR="00C96826">
        <w:rPr>
          <w:rFonts w:ascii="Times New Roman" w:hAnsi="Times New Roman"/>
          <w:sz w:val="24"/>
          <w:szCs w:val="24"/>
          <w:lang w:val="en-ID"/>
        </w:rPr>
        <w:t>002</w:t>
      </w:r>
      <w:r w:rsidR="00C25E6B">
        <w:rPr>
          <w:rFonts w:ascii="Times New Roman" w:hAnsi="Times New Roman"/>
          <w:sz w:val="24"/>
          <w:szCs w:val="24"/>
          <w:lang w:val="en-ID"/>
        </w:rPr>
        <w:t xml:space="preserve">  tanggal 16 Januari 2019</w:t>
      </w:r>
      <w:r>
        <w:rPr>
          <w:rFonts w:ascii="Times New Roman" w:hAnsi="Times New Roman"/>
          <w:sz w:val="24"/>
          <w:szCs w:val="24"/>
          <w:lang w:val="en-ID"/>
        </w:rPr>
        <w:t xml:space="preserve"> sebesar Rp. </w:t>
      </w:r>
      <w:r w:rsidR="00C96826">
        <w:rPr>
          <w:rFonts w:ascii="Times New Roman" w:hAnsi="Times New Roman"/>
          <w:sz w:val="24"/>
          <w:szCs w:val="24"/>
          <w:lang w:val="en-ID"/>
        </w:rPr>
        <w:t>30.480.000</w:t>
      </w:r>
      <w:r>
        <w:rPr>
          <w:rFonts w:ascii="Times New Roman" w:hAnsi="Times New Roman"/>
          <w:sz w:val="24"/>
          <w:szCs w:val="24"/>
          <w:lang w:val="en-ID"/>
        </w:rPr>
        <w:t>,- (</w:t>
      </w:r>
      <w:r w:rsidR="00C25E6B">
        <w:rPr>
          <w:rFonts w:ascii="Times New Roman" w:hAnsi="Times New Roman"/>
          <w:sz w:val="24"/>
          <w:szCs w:val="24"/>
          <w:lang w:val="en-ID"/>
        </w:rPr>
        <w:t xml:space="preserve">tiga puluh juta </w:t>
      </w:r>
      <w:r w:rsidR="00C96826">
        <w:rPr>
          <w:rFonts w:ascii="Times New Roman" w:hAnsi="Times New Roman"/>
          <w:sz w:val="24"/>
          <w:szCs w:val="24"/>
          <w:lang w:val="en-ID"/>
        </w:rPr>
        <w:t xml:space="preserve">empat </w:t>
      </w:r>
      <w:r w:rsidR="00C25E6B">
        <w:rPr>
          <w:rFonts w:ascii="Times New Roman" w:hAnsi="Times New Roman"/>
          <w:sz w:val="24"/>
          <w:szCs w:val="24"/>
          <w:lang w:val="en-ID"/>
        </w:rPr>
        <w:t xml:space="preserve">ratus </w:t>
      </w:r>
      <w:r w:rsidR="00C96826">
        <w:rPr>
          <w:rFonts w:ascii="Times New Roman" w:hAnsi="Times New Roman"/>
          <w:sz w:val="24"/>
          <w:szCs w:val="24"/>
          <w:lang w:val="en-ID"/>
        </w:rPr>
        <w:t>delapan</w:t>
      </w:r>
      <w:r w:rsidR="00C25E6B">
        <w:rPr>
          <w:rFonts w:ascii="Times New Roman" w:hAnsi="Times New Roman"/>
          <w:sz w:val="24"/>
          <w:szCs w:val="24"/>
          <w:lang w:val="en-ID"/>
        </w:rPr>
        <w:t xml:space="preserve"> puluh ribu r</w:t>
      </w:r>
      <w:r>
        <w:rPr>
          <w:rFonts w:ascii="Times New Roman" w:hAnsi="Times New Roman"/>
          <w:sz w:val="24"/>
          <w:szCs w:val="24"/>
          <w:lang w:val="en-ID"/>
        </w:rPr>
        <w:t>upiah) dan realiasasi fisik 100 persen d</w:t>
      </w:r>
      <w:r w:rsidR="00C96826">
        <w:rPr>
          <w:rFonts w:ascii="Times New Roman" w:hAnsi="Times New Roman"/>
          <w:sz w:val="24"/>
          <w:szCs w:val="24"/>
          <w:lang w:val="en-ID"/>
        </w:rPr>
        <w:t>an realiasasi keuangan sebesar 100</w:t>
      </w:r>
      <w:r>
        <w:rPr>
          <w:rFonts w:ascii="Times New Roman" w:hAnsi="Times New Roman"/>
          <w:sz w:val="24"/>
          <w:szCs w:val="24"/>
          <w:lang w:val="en-ID"/>
        </w:rPr>
        <w:t>%, dengan rincian seperti yang diuraikan sebagai berikut :</w:t>
      </w:r>
    </w:p>
    <w:p w:rsidR="00A12E5F" w:rsidRPr="00E41B51" w:rsidRDefault="00A12E5F" w:rsidP="00451C77">
      <w:pPr>
        <w:pStyle w:val="ListParagraph"/>
        <w:spacing w:after="0" w:line="360" w:lineRule="auto"/>
        <w:ind w:left="426"/>
        <w:jc w:val="both"/>
        <w:rPr>
          <w:rFonts w:ascii="Times New Roman" w:hAnsi="Times New Roman"/>
          <w:sz w:val="20"/>
          <w:szCs w:val="24"/>
          <w:lang w:val="en-ID"/>
        </w:rPr>
      </w:pPr>
    </w:p>
    <w:tbl>
      <w:tblPr>
        <w:tblStyle w:val="TableGrid"/>
        <w:tblW w:w="8475" w:type="dxa"/>
        <w:tblInd w:w="-147" w:type="dxa"/>
        <w:tblLook w:val="04A0" w:firstRow="1" w:lastRow="0" w:firstColumn="1" w:lastColumn="0" w:noHBand="0" w:noVBand="1"/>
      </w:tblPr>
      <w:tblGrid>
        <w:gridCol w:w="570"/>
        <w:gridCol w:w="1840"/>
        <w:gridCol w:w="1417"/>
        <w:gridCol w:w="1418"/>
        <w:gridCol w:w="1134"/>
        <w:gridCol w:w="1048"/>
        <w:gridCol w:w="1048"/>
      </w:tblGrid>
      <w:tr w:rsidR="00C96826" w:rsidTr="00F47AE1">
        <w:tc>
          <w:tcPr>
            <w:tcW w:w="570"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No.</w:t>
            </w:r>
          </w:p>
        </w:tc>
        <w:tc>
          <w:tcPr>
            <w:tcW w:w="1840"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Uraian Kegiatan</w:t>
            </w:r>
          </w:p>
        </w:tc>
        <w:tc>
          <w:tcPr>
            <w:tcW w:w="1417"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Anggaran (Rp.)</w:t>
            </w:r>
          </w:p>
        </w:tc>
        <w:tc>
          <w:tcPr>
            <w:tcW w:w="141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Realisasi (Rp)</w:t>
            </w:r>
          </w:p>
        </w:tc>
        <w:tc>
          <w:tcPr>
            <w:tcW w:w="1134"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Sisa (Rp)</w:t>
            </w:r>
          </w:p>
        </w:tc>
        <w:tc>
          <w:tcPr>
            <w:tcW w:w="104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Fisik (%)</w:t>
            </w:r>
          </w:p>
        </w:tc>
        <w:tc>
          <w:tcPr>
            <w:tcW w:w="1048" w:type="dxa"/>
          </w:tcPr>
          <w:p w:rsidR="00451C77" w:rsidRDefault="00451C77"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Keu (%)</w:t>
            </w:r>
          </w:p>
        </w:tc>
      </w:tr>
      <w:tr w:rsidR="00C96826"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ATK</w:t>
            </w:r>
          </w:p>
        </w:tc>
        <w:tc>
          <w:tcPr>
            <w:tcW w:w="1417" w:type="dxa"/>
          </w:tcPr>
          <w:p w:rsidR="00A12E5F" w:rsidRDefault="00C25E6B"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C96826">
              <w:rPr>
                <w:rFonts w:ascii="Times New Roman" w:hAnsi="Times New Roman"/>
                <w:sz w:val="24"/>
                <w:szCs w:val="24"/>
                <w:lang w:val="en-ID"/>
              </w:rPr>
              <w:t>980</w:t>
            </w:r>
            <w:r>
              <w:rPr>
                <w:rFonts w:ascii="Times New Roman" w:hAnsi="Times New Roman"/>
                <w:sz w:val="24"/>
                <w:szCs w:val="24"/>
                <w:lang w:val="en-ID"/>
              </w:rPr>
              <w:t>.</w:t>
            </w:r>
            <w:r w:rsidR="00A12E5F">
              <w:rPr>
                <w:rFonts w:ascii="Times New Roman" w:hAnsi="Times New Roman"/>
                <w:sz w:val="24"/>
                <w:szCs w:val="24"/>
                <w:lang w:val="en-ID"/>
              </w:rPr>
              <w:t>000</w:t>
            </w:r>
          </w:p>
        </w:tc>
        <w:tc>
          <w:tcPr>
            <w:tcW w:w="1418" w:type="dxa"/>
          </w:tcPr>
          <w:p w:rsidR="00A12E5F" w:rsidRDefault="00C25E6B"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C96826">
              <w:rPr>
                <w:rFonts w:ascii="Times New Roman" w:hAnsi="Times New Roman"/>
                <w:sz w:val="24"/>
                <w:szCs w:val="24"/>
                <w:lang w:val="en-ID"/>
              </w:rPr>
              <w:t>980</w:t>
            </w:r>
            <w:r>
              <w:rPr>
                <w:rFonts w:ascii="Times New Roman" w:hAnsi="Times New Roman"/>
                <w:sz w:val="24"/>
                <w:szCs w:val="24"/>
                <w:lang w:val="en-ID"/>
              </w:rPr>
              <w:t>.</w:t>
            </w:r>
            <w:r w:rsidR="00A12E5F">
              <w:rPr>
                <w:rFonts w:ascii="Times New Roman" w:hAnsi="Times New Roman"/>
                <w:sz w:val="24"/>
                <w:szCs w:val="24"/>
                <w:lang w:val="en-ID"/>
              </w:rPr>
              <w:t>000</w:t>
            </w:r>
          </w:p>
        </w:tc>
        <w:tc>
          <w:tcPr>
            <w:tcW w:w="1134" w:type="dxa"/>
          </w:tcPr>
          <w:p w:rsidR="00A12E5F" w:rsidRDefault="00A12E5F" w:rsidP="00E41B51">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100 %</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100 %</w:t>
            </w:r>
          </w:p>
        </w:tc>
      </w:tr>
      <w:tr w:rsidR="00C96826" w:rsidTr="00F47AE1">
        <w:tc>
          <w:tcPr>
            <w:tcW w:w="570" w:type="dxa"/>
          </w:tcPr>
          <w:p w:rsidR="00A12E5F" w:rsidRDefault="00C96826"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A12E5F">
              <w:rPr>
                <w:rFonts w:ascii="Times New Roman" w:hAnsi="Times New Roman"/>
                <w:sz w:val="24"/>
                <w:szCs w:val="24"/>
                <w:lang w:val="en-ID"/>
              </w:rPr>
              <w:t>.</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Seminar Kit Peserta</w:t>
            </w:r>
          </w:p>
        </w:tc>
        <w:tc>
          <w:tcPr>
            <w:tcW w:w="1417"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7259A4">
              <w:rPr>
                <w:rFonts w:ascii="Times New Roman" w:hAnsi="Times New Roman"/>
                <w:sz w:val="24"/>
                <w:szCs w:val="24"/>
                <w:lang w:val="en-ID"/>
              </w:rPr>
              <w:t>500</w:t>
            </w:r>
            <w:r>
              <w:rPr>
                <w:rFonts w:ascii="Times New Roman" w:hAnsi="Times New Roman"/>
                <w:sz w:val="24"/>
                <w:szCs w:val="24"/>
                <w:lang w:val="en-ID"/>
              </w:rPr>
              <w:t>.000</w:t>
            </w:r>
          </w:p>
        </w:tc>
        <w:tc>
          <w:tcPr>
            <w:tcW w:w="141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2.</w:t>
            </w:r>
            <w:r w:rsidR="007259A4">
              <w:rPr>
                <w:rFonts w:ascii="Times New Roman" w:hAnsi="Times New Roman"/>
                <w:sz w:val="24"/>
                <w:szCs w:val="24"/>
                <w:lang w:val="en-ID"/>
              </w:rPr>
              <w:t>500</w:t>
            </w:r>
            <w:r>
              <w:rPr>
                <w:rFonts w:ascii="Times New Roman" w:hAnsi="Times New Roman"/>
                <w:sz w:val="24"/>
                <w:szCs w:val="24"/>
                <w:lang w:val="en-ID"/>
              </w:rPr>
              <w:t>.000</w:t>
            </w:r>
          </w:p>
        </w:tc>
        <w:tc>
          <w:tcPr>
            <w:tcW w:w="1134" w:type="dxa"/>
          </w:tcPr>
          <w:p w:rsidR="00A12E5F" w:rsidRPr="002449C4" w:rsidRDefault="00A12E5F" w:rsidP="00E41B51">
            <w:pPr>
              <w:spacing w:line="240" w:lineRule="auto"/>
              <w:jc w:val="center"/>
              <w:rPr>
                <w:rFonts w:ascii="Times New Roman" w:hAnsi="Times New Roman"/>
                <w:sz w:val="24"/>
                <w:szCs w:val="24"/>
                <w:lang w:val="en-ID"/>
              </w:rPr>
            </w:pP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100 %</w:t>
            </w:r>
          </w:p>
        </w:tc>
      </w:tr>
      <w:tr w:rsidR="00C96826" w:rsidTr="00F47AE1">
        <w:tc>
          <w:tcPr>
            <w:tcW w:w="570" w:type="dxa"/>
          </w:tcPr>
          <w:p w:rsidR="00A12E5F" w:rsidRDefault="00C96826"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w:t>
            </w:r>
            <w:r w:rsidR="00A12E5F">
              <w:rPr>
                <w:rFonts w:ascii="Times New Roman" w:hAnsi="Times New Roman"/>
                <w:sz w:val="24"/>
                <w:szCs w:val="24"/>
                <w:lang w:val="en-ID"/>
              </w:rPr>
              <w:t>.</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Spanduk</w:t>
            </w:r>
          </w:p>
        </w:tc>
        <w:tc>
          <w:tcPr>
            <w:tcW w:w="1417" w:type="dxa"/>
          </w:tcPr>
          <w:p w:rsidR="00A12E5F"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C96826">
              <w:rPr>
                <w:rFonts w:ascii="Times New Roman" w:hAnsi="Times New Roman"/>
                <w:sz w:val="24"/>
                <w:szCs w:val="24"/>
                <w:lang w:val="en-ID"/>
              </w:rPr>
              <w:t>6</w:t>
            </w:r>
            <w:r w:rsidR="00A12E5F">
              <w:rPr>
                <w:rFonts w:ascii="Times New Roman" w:hAnsi="Times New Roman"/>
                <w:sz w:val="24"/>
                <w:szCs w:val="24"/>
                <w:lang w:val="en-ID"/>
              </w:rPr>
              <w:t>00.000</w:t>
            </w:r>
          </w:p>
        </w:tc>
        <w:tc>
          <w:tcPr>
            <w:tcW w:w="1418" w:type="dxa"/>
          </w:tcPr>
          <w:p w:rsidR="00A12E5F" w:rsidRDefault="00E41B51"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C96826">
              <w:rPr>
                <w:rFonts w:ascii="Times New Roman" w:hAnsi="Times New Roman"/>
                <w:sz w:val="24"/>
                <w:szCs w:val="24"/>
                <w:lang w:val="en-ID"/>
              </w:rPr>
              <w:t>6</w:t>
            </w:r>
            <w:r w:rsidR="00A12E5F">
              <w:rPr>
                <w:rFonts w:ascii="Times New Roman" w:hAnsi="Times New Roman"/>
                <w:sz w:val="24"/>
                <w:szCs w:val="24"/>
                <w:lang w:val="en-ID"/>
              </w:rPr>
              <w:t>00.000</w:t>
            </w: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C96826" w:rsidTr="00F47AE1">
        <w:tc>
          <w:tcPr>
            <w:tcW w:w="570" w:type="dxa"/>
          </w:tcPr>
          <w:p w:rsidR="00A12E5F" w:rsidRDefault="00C96826"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w:t>
            </w:r>
            <w:r w:rsidR="00A12E5F">
              <w:rPr>
                <w:rFonts w:ascii="Times New Roman" w:hAnsi="Times New Roman"/>
                <w:sz w:val="24"/>
                <w:szCs w:val="24"/>
                <w:lang w:val="en-ID"/>
              </w:rPr>
              <w:t>.</w:t>
            </w:r>
          </w:p>
        </w:tc>
        <w:tc>
          <w:tcPr>
            <w:tcW w:w="1840"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Akomodasi peserta +panitia</w:t>
            </w:r>
          </w:p>
        </w:tc>
        <w:tc>
          <w:tcPr>
            <w:tcW w:w="1417"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17.500</w:t>
            </w:r>
            <w:r w:rsidR="00A12E5F">
              <w:rPr>
                <w:rFonts w:ascii="Times New Roman" w:hAnsi="Times New Roman"/>
                <w:sz w:val="24"/>
                <w:szCs w:val="24"/>
                <w:lang w:val="en-ID"/>
              </w:rPr>
              <w:t>.000</w:t>
            </w:r>
          </w:p>
        </w:tc>
        <w:tc>
          <w:tcPr>
            <w:tcW w:w="1418" w:type="dxa"/>
          </w:tcPr>
          <w:p w:rsidR="00A12E5F"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17.500</w:t>
            </w:r>
            <w:r w:rsidR="00A12E5F">
              <w:rPr>
                <w:rFonts w:ascii="Times New Roman" w:hAnsi="Times New Roman"/>
                <w:sz w:val="24"/>
                <w:szCs w:val="24"/>
                <w:lang w:val="en-ID"/>
              </w:rPr>
              <w:t>.000</w:t>
            </w:r>
          </w:p>
        </w:tc>
        <w:tc>
          <w:tcPr>
            <w:tcW w:w="1134" w:type="dxa"/>
          </w:tcPr>
          <w:p w:rsidR="00A12E5F" w:rsidRPr="002449C4" w:rsidRDefault="00A12E5F" w:rsidP="00E41B51">
            <w:pPr>
              <w:spacing w:line="240" w:lineRule="auto"/>
              <w:jc w:val="center"/>
              <w:rPr>
                <w:rFonts w:ascii="Times New Roman" w:hAnsi="Times New Roman"/>
                <w:sz w:val="24"/>
                <w:szCs w:val="24"/>
                <w:lang w:val="en-ID"/>
              </w:rPr>
            </w:pP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Pr="00630696" w:rsidRDefault="00A12E5F"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C96826" w:rsidTr="00F47AE1">
        <w:tc>
          <w:tcPr>
            <w:tcW w:w="570" w:type="dxa"/>
          </w:tcPr>
          <w:p w:rsidR="007259A4" w:rsidRDefault="00C96826"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5</w:t>
            </w:r>
            <w:r w:rsidR="007259A4">
              <w:rPr>
                <w:rFonts w:ascii="Times New Roman" w:hAnsi="Times New Roman"/>
                <w:sz w:val="24"/>
                <w:szCs w:val="24"/>
                <w:lang w:val="en-ID"/>
              </w:rPr>
              <w:t>.</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Narsumber+ tenaga ahli</w:t>
            </w:r>
          </w:p>
        </w:tc>
        <w:tc>
          <w:tcPr>
            <w:tcW w:w="1417"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4.000.000</w:t>
            </w:r>
          </w:p>
        </w:tc>
        <w:tc>
          <w:tcPr>
            <w:tcW w:w="1418"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4.000.000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C96826" w:rsidTr="00F47AE1">
        <w:tc>
          <w:tcPr>
            <w:tcW w:w="570" w:type="dxa"/>
          </w:tcPr>
          <w:p w:rsidR="007259A4" w:rsidRDefault="00C96826"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6</w:t>
            </w:r>
            <w:r w:rsidR="007259A4">
              <w:rPr>
                <w:rFonts w:ascii="Times New Roman" w:hAnsi="Times New Roman"/>
                <w:sz w:val="24"/>
                <w:szCs w:val="24"/>
                <w:lang w:val="en-ID"/>
              </w:rPr>
              <w:t>.</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MC</w:t>
            </w:r>
          </w:p>
        </w:tc>
        <w:tc>
          <w:tcPr>
            <w:tcW w:w="1417"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418"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C96826" w:rsidTr="00F47AE1">
        <w:tc>
          <w:tcPr>
            <w:tcW w:w="570" w:type="dxa"/>
          </w:tcPr>
          <w:p w:rsidR="007259A4" w:rsidRDefault="00C96826"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7</w:t>
            </w:r>
            <w:r w:rsidR="007259A4">
              <w:rPr>
                <w:rFonts w:ascii="Times New Roman" w:hAnsi="Times New Roman"/>
                <w:sz w:val="24"/>
                <w:szCs w:val="24"/>
                <w:lang w:val="en-ID"/>
              </w:rPr>
              <w:t>.</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Moderator</w:t>
            </w:r>
          </w:p>
        </w:tc>
        <w:tc>
          <w:tcPr>
            <w:tcW w:w="1417"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1.500.000</w:t>
            </w:r>
          </w:p>
        </w:tc>
        <w:tc>
          <w:tcPr>
            <w:tcW w:w="1418"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1.500.000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C96826" w:rsidTr="00F47AE1">
        <w:tc>
          <w:tcPr>
            <w:tcW w:w="570" w:type="dxa"/>
          </w:tcPr>
          <w:p w:rsidR="007259A4" w:rsidRDefault="00C96826"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8</w:t>
            </w:r>
            <w:r w:rsidR="007259A4">
              <w:rPr>
                <w:rFonts w:ascii="Times New Roman" w:hAnsi="Times New Roman"/>
                <w:sz w:val="24"/>
                <w:szCs w:val="24"/>
                <w:lang w:val="en-ID"/>
              </w:rPr>
              <w:t>.</w:t>
            </w:r>
          </w:p>
        </w:tc>
        <w:tc>
          <w:tcPr>
            <w:tcW w:w="1840" w:type="dxa"/>
          </w:tcPr>
          <w:p w:rsidR="007259A4" w:rsidRDefault="007259A4"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Jasa pembaca doa</w:t>
            </w:r>
          </w:p>
        </w:tc>
        <w:tc>
          <w:tcPr>
            <w:tcW w:w="1417"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w:t>
            </w:r>
            <w:r>
              <w:rPr>
                <w:rFonts w:ascii="Times New Roman" w:hAnsi="Times New Roman"/>
                <w:sz w:val="24"/>
                <w:szCs w:val="24"/>
                <w:lang w:val="en-ID"/>
              </w:rPr>
              <w:t>0</w:t>
            </w:r>
          </w:p>
        </w:tc>
        <w:tc>
          <w:tcPr>
            <w:tcW w:w="1418" w:type="dxa"/>
          </w:tcPr>
          <w:p w:rsidR="007259A4" w:rsidRDefault="00E41B51"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   </w:t>
            </w:r>
            <w:r w:rsidR="007259A4">
              <w:rPr>
                <w:rFonts w:ascii="Times New Roman" w:hAnsi="Times New Roman"/>
                <w:sz w:val="24"/>
                <w:szCs w:val="24"/>
                <w:lang w:val="en-ID"/>
              </w:rPr>
              <w:t>150.000</w:t>
            </w:r>
          </w:p>
        </w:tc>
        <w:tc>
          <w:tcPr>
            <w:tcW w:w="1134" w:type="dxa"/>
          </w:tcPr>
          <w:p w:rsidR="007259A4" w:rsidRPr="002449C4" w:rsidRDefault="007259A4" w:rsidP="00E41B51">
            <w:pPr>
              <w:spacing w:line="240" w:lineRule="auto"/>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c>
          <w:tcPr>
            <w:tcW w:w="1048" w:type="dxa"/>
          </w:tcPr>
          <w:p w:rsidR="007259A4" w:rsidRPr="00630696" w:rsidRDefault="007259A4" w:rsidP="00E41B51">
            <w:pPr>
              <w:spacing w:line="240" w:lineRule="auto"/>
              <w:rPr>
                <w:rFonts w:ascii="Times New Roman" w:hAnsi="Times New Roman"/>
                <w:sz w:val="24"/>
                <w:szCs w:val="24"/>
                <w:lang w:val="en-ID"/>
              </w:rPr>
            </w:pPr>
            <w:r>
              <w:rPr>
                <w:rFonts w:ascii="Times New Roman" w:hAnsi="Times New Roman"/>
                <w:sz w:val="24"/>
                <w:szCs w:val="24"/>
                <w:lang w:val="en-ID"/>
              </w:rPr>
              <w:t>100%</w:t>
            </w:r>
          </w:p>
        </w:tc>
      </w:tr>
      <w:tr w:rsidR="00C96826" w:rsidTr="00F47AE1">
        <w:tc>
          <w:tcPr>
            <w:tcW w:w="570" w:type="dxa"/>
          </w:tcPr>
          <w:p w:rsidR="00A12E5F" w:rsidRDefault="00C96826"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9</w:t>
            </w:r>
            <w:r w:rsidR="00A12E5F">
              <w:rPr>
                <w:rFonts w:ascii="Times New Roman" w:hAnsi="Times New Roman"/>
                <w:sz w:val="24"/>
                <w:szCs w:val="24"/>
                <w:lang w:val="en-ID"/>
              </w:rPr>
              <w:t>.</w:t>
            </w: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Penggandaan</w:t>
            </w:r>
          </w:p>
        </w:tc>
        <w:tc>
          <w:tcPr>
            <w:tcW w:w="1417" w:type="dxa"/>
          </w:tcPr>
          <w:p w:rsidR="00A12E5F" w:rsidRDefault="007259A4"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w:t>
            </w:r>
            <w:r w:rsidR="00C96826">
              <w:rPr>
                <w:rFonts w:ascii="Times New Roman" w:hAnsi="Times New Roman"/>
                <w:sz w:val="24"/>
                <w:szCs w:val="24"/>
                <w:lang w:val="en-ID"/>
              </w:rPr>
              <w:t>100</w:t>
            </w:r>
            <w:r w:rsidR="00A12E5F">
              <w:rPr>
                <w:rFonts w:ascii="Times New Roman" w:hAnsi="Times New Roman"/>
                <w:sz w:val="24"/>
                <w:szCs w:val="24"/>
                <w:lang w:val="en-ID"/>
              </w:rPr>
              <w:t>.000</w:t>
            </w:r>
          </w:p>
        </w:tc>
        <w:tc>
          <w:tcPr>
            <w:tcW w:w="1418" w:type="dxa"/>
          </w:tcPr>
          <w:p w:rsidR="00A12E5F" w:rsidRDefault="007259A4"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w:t>
            </w:r>
            <w:r w:rsidR="00C96826">
              <w:rPr>
                <w:rFonts w:ascii="Times New Roman" w:hAnsi="Times New Roman"/>
                <w:sz w:val="24"/>
                <w:szCs w:val="24"/>
                <w:lang w:val="en-ID"/>
              </w:rPr>
              <w:t>100</w:t>
            </w:r>
            <w:r>
              <w:rPr>
                <w:rFonts w:ascii="Times New Roman" w:hAnsi="Times New Roman"/>
                <w:sz w:val="24"/>
                <w:szCs w:val="24"/>
                <w:lang w:val="en-ID"/>
              </w:rPr>
              <w:t>.</w:t>
            </w:r>
            <w:r w:rsidR="00A12E5F">
              <w:rPr>
                <w:rFonts w:ascii="Times New Roman" w:hAnsi="Times New Roman"/>
                <w:sz w:val="24"/>
                <w:szCs w:val="24"/>
                <w:lang w:val="en-ID"/>
              </w:rPr>
              <w:t>000</w:t>
            </w:r>
          </w:p>
        </w:tc>
        <w:tc>
          <w:tcPr>
            <w:tcW w:w="1134" w:type="dxa"/>
          </w:tcPr>
          <w:p w:rsidR="00A12E5F" w:rsidRDefault="00A12E5F" w:rsidP="00E41B51">
            <w:pPr>
              <w:spacing w:line="240" w:lineRule="auto"/>
              <w:jc w:val="center"/>
            </w:pPr>
            <w:r w:rsidRPr="002449C4">
              <w:rPr>
                <w:rFonts w:ascii="Times New Roman" w:hAnsi="Times New Roman"/>
                <w:sz w:val="24"/>
                <w:szCs w:val="24"/>
                <w:lang w:val="en-ID"/>
              </w:rPr>
              <w:t>-</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c>
          <w:tcPr>
            <w:tcW w:w="1048" w:type="dxa"/>
          </w:tcPr>
          <w:p w:rsidR="00A12E5F" w:rsidRDefault="00A12E5F" w:rsidP="00E41B51">
            <w:pPr>
              <w:spacing w:line="240" w:lineRule="auto"/>
            </w:pPr>
            <w:r w:rsidRPr="00630696">
              <w:rPr>
                <w:rFonts w:ascii="Times New Roman" w:hAnsi="Times New Roman"/>
                <w:sz w:val="24"/>
                <w:szCs w:val="24"/>
                <w:lang w:val="en-ID"/>
              </w:rPr>
              <w:t>100 %</w:t>
            </w:r>
          </w:p>
        </w:tc>
      </w:tr>
      <w:tr w:rsidR="00C96826" w:rsidTr="00F47AE1">
        <w:tc>
          <w:tcPr>
            <w:tcW w:w="570" w:type="dxa"/>
          </w:tcPr>
          <w:p w:rsidR="00A12E5F" w:rsidRDefault="00A12E5F" w:rsidP="00E41B51">
            <w:pPr>
              <w:pStyle w:val="ListParagraph"/>
              <w:spacing w:after="0" w:line="240" w:lineRule="auto"/>
              <w:ind w:left="0"/>
              <w:jc w:val="both"/>
              <w:rPr>
                <w:rFonts w:ascii="Times New Roman" w:hAnsi="Times New Roman"/>
                <w:sz w:val="24"/>
                <w:szCs w:val="24"/>
                <w:lang w:val="en-ID"/>
              </w:rPr>
            </w:pPr>
          </w:p>
        </w:tc>
        <w:tc>
          <w:tcPr>
            <w:tcW w:w="1840"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Jumlah</w:t>
            </w:r>
          </w:p>
        </w:tc>
        <w:tc>
          <w:tcPr>
            <w:tcW w:w="1417" w:type="dxa"/>
          </w:tcPr>
          <w:p w:rsidR="00A12E5F" w:rsidRDefault="007259A4"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w:t>
            </w:r>
            <w:r w:rsidR="00C96826">
              <w:rPr>
                <w:rFonts w:ascii="Times New Roman" w:hAnsi="Times New Roman"/>
                <w:sz w:val="24"/>
                <w:szCs w:val="24"/>
                <w:lang w:val="en-ID"/>
              </w:rPr>
              <w:t>0</w:t>
            </w:r>
            <w:r>
              <w:rPr>
                <w:rFonts w:ascii="Times New Roman" w:hAnsi="Times New Roman"/>
                <w:sz w:val="24"/>
                <w:szCs w:val="24"/>
                <w:lang w:val="en-ID"/>
              </w:rPr>
              <w:t>.</w:t>
            </w:r>
            <w:r w:rsidR="00C96826">
              <w:rPr>
                <w:rFonts w:ascii="Times New Roman" w:hAnsi="Times New Roman"/>
                <w:sz w:val="24"/>
                <w:szCs w:val="24"/>
                <w:lang w:val="en-ID"/>
              </w:rPr>
              <w:t>480</w:t>
            </w:r>
            <w:r w:rsidR="00A12E5F">
              <w:rPr>
                <w:rFonts w:ascii="Times New Roman" w:hAnsi="Times New Roman"/>
                <w:sz w:val="24"/>
                <w:szCs w:val="24"/>
                <w:lang w:val="en-ID"/>
              </w:rPr>
              <w:t>.000</w:t>
            </w:r>
          </w:p>
        </w:tc>
        <w:tc>
          <w:tcPr>
            <w:tcW w:w="1418" w:type="dxa"/>
          </w:tcPr>
          <w:p w:rsidR="00A12E5F" w:rsidRDefault="007259A4"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3</w:t>
            </w:r>
            <w:r w:rsidR="00C96826">
              <w:rPr>
                <w:rFonts w:ascii="Times New Roman" w:hAnsi="Times New Roman"/>
                <w:sz w:val="24"/>
                <w:szCs w:val="24"/>
                <w:lang w:val="en-ID"/>
              </w:rPr>
              <w:t>0</w:t>
            </w:r>
            <w:r>
              <w:rPr>
                <w:rFonts w:ascii="Times New Roman" w:hAnsi="Times New Roman"/>
                <w:sz w:val="24"/>
                <w:szCs w:val="24"/>
                <w:lang w:val="en-ID"/>
              </w:rPr>
              <w:t>.</w:t>
            </w:r>
            <w:r w:rsidR="00C96826">
              <w:rPr>
                <w:rFonts w:ascii="Times New Roman" w:hAnsi="Times New Roman"/>
                <w:sz w:val="24"/>
                <w:szCs w:val="24"/>
                <w:lang w:val="en-ID"/>
              </w:rPr>
              <w:t>4</w:t>
            </w:r>
            <w:r>
              <w:rPr>
                <w:rFonts w:ascii="Times New Roman" w:hAnsi="Times New Roman"/>
                <w:sz w:val="24"/>
                <w:szCs w:val="24"/>
                <w:lang w:val="en-ID"/>
              </w:rPr>
              <w:t>80.00</w:t>
            </w:r>
            <w:r w:rsidR="00A12E5F">
              <w:rPr>
                <w:rFonts w:ascii="Times New Roman" w:hAnsi="Times New Roman"/>
                <w:sz w:val="24"/>
                <w:szCs w:val="24"/>
                <w:lang w:val="en-ID"/>
              </w:rPr>
              <w:t>0</w:t>
            </w:r>
          </w:p>
        </w:tc>
        <w:tc>
          <w:tcPr>
            <w:tcW w:w="1134" w:type="dxa"/>
          </w:tcPr>
          <w:p w:rsidR="00A12E5F" w:rsidRDefault="00C96826" w:rsidP="00C96826">
            <w:pPr>
              <w:pStyle w:val="ListParagraph"/>
              <w:spacing w:after="0" w:line="240" w:lineRule="auto"/>
              <w:ind w:left="0"/>
              <w:jc w:val="center"/>
              <w:rPr>
                <w:rFonts w:ascii="Times New Roman" w:hAnsi="Times New Roman"/>
                <w:sz w:val="24"/>
                <w:szCs w:val="24"/>
                <w:lang w:val="en-ID"/>
              </w:rPr>
            </w:pPr>
            <w:r>
              <w:rPr>
                <w:rFonts w:ascii="Times New Roman" w:hAnsi="Times New Roman"/>
                <w:sz w:val="24"/>
                <w:szCs w:val="24"/>
                <w:lang w:val="en-ID"/>
              </w:rPr>
              <w:t>-</w:t>
            </w:r>
          </w:p>
        </w:tc>
        <w:tc>
          <w:tcPr>
            <w:tcW w:w="1048" w:type="dxa"/>
          </w:tcPr>
          <w:p w:rsidR="00A12E5F" w:rsidRDefault="00A12E5F" w:rsidP="00E41B51">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100%</w:t>
            </w:r>
          </w:p>
        </w:tc>
        <w:tc>
          <w:tcPr>
            <w:tcW w:w="1048" w:type="dxa"/>
          </w:tcPr>
          <w:p w:rsidR="00A12E5F" w:rsidRDefault="00C96826" w:rsidP="00C96826">
            <w:pPr>
              <w:pStyle w:val="ListParagraph"/>
              <w:spacing w:after="0" w:line="240" w:lineRule="auto"/>
              <w:ind w:left="0"/>
              <w:jc w:val="both"/>
              <w:rPr>
                <w:rFonts w:ascii="Times New Roman" w:hAnsi="Times New Roman"/>
                <w:sz w:val="24"/>
                <w:szCs w:val="24"/>
                <w:lang w:val="en-ID"/>
              </w:rPr>
            </w:pPr>
            <w:r>
              <w:rPr>
                <w:rFonts w:ascii="Times New Roman" w:hAnsi="Times New Roman"/>
                <w:sz w:val="24"/>
                <w:szCs w:val="24"/>
                <w:lang w:val="en-ID"/>
              </w:rPr>
              <w:t xml:space="preserve">100 </w:t>
            </w:r>
            <w:r w:rsidR="00A12E5F">
              <w:rPr>
                <w:rFonts w:ascii="Times New Roman" w:hAnsi="Times New Roman"/>
                <w:sz w:val="24"/>
                <w:szCs w:val="24"/>
                <w:lang w:val="en-ID"/>
              </w:rPr>
              <w:t>%</w:t>
            </w:r>
          </w:p>
        </w:tc>
      </w:tr>
    </w:tbl>
    <w:p w:rsidR="00314885" w:rsidRPr="001E27E1" w:rsidRDefault="00314885" w:rsidP="001E27E1">
      <w:pPr>
        <w:pStyle w:val="ListParagraph"/>
        <w:spacing w:after="0" w:line="360" w:lineRule="auto"/>
        <w:jc w:val="both"/>
        <w:rPr>
          <w:rFonts w:ascii="Times New Roman" w:hAnsi="Times New Roman"/>
          <w:color w:val="0D0D0D"/>
          <w:sz w:val="24"/>
          <w:szCs w:val="24"/>
          <w:lang w:val="id-ID"/>
        </w:rPr>
      </w:pPr>
    </w:p>
    <w:p w:rsidR="00C96826" w:rsidRDefault="00C96826" w:rsidP="001E27E1">
      <w:pPr>
        <w:pStyle w:val="ListParagraph"/>
        <w:spacing w:after="0" w:line="360" w:lineRule="auto"/>
        <w:ind w:left="284"/>
        <w:jc w:val="center"/>
        <w:rPr>
          <w:rFonts w:ascii="Times New Roman" w:hAnsi="Times New Roman"/>
          <w:b/>
          <w:sz w:val="24"/>
          <w:szCs w:val="24"/>
          <w:lang w:val="id-ID"/>
        </w:rPr>
      </w:pPr>
    </w:p>
    <w:p w:rsidR="00C96826" w:rsidRDefault="00C96826" w:rsidP="001E27E1">
      <w:pPr>
        <w:pStyle w:val="ListParagraph"/>
        <w:spacing w:after="0" w:line="360" w:lineRule="auto"/>
        <w:ind w:left="284"/>
        <w:jc w:val="center"/>
        <w:rPr>
          <w:rFonts w:ascii="Times New Roman" w:hAnsi="Times New Roman"/>
          <w:b/>
          <w:sz w:val="24"/>
          <w:szCs w:val="24"/>
          <w:lang w:val="id-ID"/>
        </w:rPr>
      </w:pPr>
    </w:p>
    <w:p w:rsidR="00C96826" w:rsidRDefault="00C96826" w:rsidP="001E27E1">
      <w:pPr>
        <w:pStyle w:val="ListParagraph"/>
        <w:spacing w:after="0" w:line="360" w:lineRule="auto"/>
        <w:ind w:left="284"/>
        <w:jc w:val="center"/>
        <w:rPr>
          <w:rFonts w:ascii="Times New Roman" w:hAnsi="Times New Roman"/>
          <w:b/>
          <w:sz w:val="24"/>
          <w:szCs w:val="24"/>
          <w:lang w:val="id-ID"/>
        </w:rPr>
      </w:pPr>
    </w:p>
    <w:p w:rsidR="00C96826" w:rsidRDefault="00C96826" w:rsidP="001E27E1">
      <w:pPr>
        <w:pStyle w:val="ListParagraph"/>
        <w:spacing w:after="0" w:line="360" w:lineRule="auto"/>
        <w:ind w:left="284"/>
        <w:jc w:val="center"/>
        <w:rPr>
          <w:rFonts w:ascii="Times New Roman" w:hAnsi="Times New Roman"/>
          <w:b/>
          <w:sz w:val="24"/>
          <w:szCs w:val="24"/>
          <w:lang w:val="id-ID"/>
        </w:rPr>
      </w:pPr>
    </w:p>
    <w:p w:rsidR="00C96826" w:rsidRDefault="00C96826"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p>
    <w:p w:rsidR="005522F4" w:rsidRDefault="005522F4" w:rsidP="001E27E1">
      <w:pPr>
        <w:pStyle w:val="ListParagraph"/>
        <w:spacing w:after="0" w:line="360" w:lineRule="auto"/>
        <w:ind w:left="284"/>
        <w:jc w:val="center"/>
        <w:rPr>
          <w:rFonts w:ascii="Times New Roman" w:hAnsi="Times New Roman"/>
          <w:b/>
          <w:sz w:val="24"/>
          <w:szCs w:val="24"/>
          <w:lang w:val="id-ID"/>
        </w:rPr>
      </w:pPr>
      <w:bookmarkStart w:id="0" w:name="_GoBack"/>
      <w:bookmarkEnd w:id="0"/>
    </w:p>
    <w:p w:rsidR="00314885" w:rsidRDefault="00243B19" w:rsidP="001E27E1">
      <w:pPr>
        <w:pStyle w:val="ListParagraph"/>
        <w:spacing w:after="0" w:line="360" w:lineRule="auto"/>
        <w:ind w:left="284"/>
        <w:jc w:val="center"/>
        <w:rPr>
          <w:rFonts w:ascii="Times New Roman" w:hAnsi="Times New Roman"/>
          <w:b/>
          <w:sz w:val="24"/>
          <w:szCs w:val="24"/>
          <w:lang w:val="id-ID"/>
        </w:rPr>
      </w:pPr>
      <w:r>
        <w:rPr>
          <w:rFonts w:ascii="Times New Roman" w:hAnsi="Times New Roman"/>
          <w:b/>
          <w:sz w:val="24"/>
          <w:szCs w:val="24"/>
          <w:lang w:val="id-ID"/>
        </w:rPr>
        <w:lastRenderedPageBreak/>
        <w:t xml:space="preserve">BAB </w:t>
      </w:r>
      <w:r w:rsidR="00314885" w:rsidRPr="001E27E1">
        <w:rPr>
          <w:rFonts w:ascii="Times New Roman" w:hAnsi="Times New Roman"/>
          <w:b/>
          <w:sz w:val="24"/>
          <w:szCs w:val="24"/>
          <w:lang w:val="id-ID"/>
        </w:rPr>
        <w:t xml:space="preserve"> IV</w:t>
      </w:r>
    </w:p>
    <w:p w:rsidR="00B31775" w:rsidRPr="001E27E1" w:rsidRDefault="00B31775" w:rsidP="001E27E1">
      <w:pPr>
        <w:pStyle w:val="ListParagraph"/>
        <w:spacing w:after="0" w:line="360" w:lineRule="auto"/>
        <w:ind w:left="284"/>
        <w:jc w:val="center"/>
        <w:rPr>
          <w:rFonts w:ascii="Times New Roman" w:hAnsi="Times New Roman"/>
          <w:b/>
          <w:sz w:val="24"/>
          <w:szCs w:val="24"/>
          <w:lang w:val="id-ID"/>
        </w:rPr>
      </w:pPr>
    </w:p>
    <w:p w:rsidR="00314885" w:rsidRPr="001E27E1" w:rsidRDefault="00314885" w:rsidP="001E27E1">
      <w:pPr>
        <w:pStyle w:val="ListParagraph"/>
        <w:spacing w:after="0" w:line="360" w:lineRule="auto"/>
        <w:ind w:left="284"/>
        <w:jc w:val="center"/>
        <w:rPr>
          <w:rFonts w:ascii="Times New Roman" w:hAnsi="Times New Roman"/>
          <w:b/>
          <w:sz w:val="24"/>
          <w:szCs w:val="24"/>
        </w:rPr>
      </w:pPr>
      <w:r w:rsidRPr="001E27E1">
        <w:rPr>
          <w:rFonts w:ascii="Times New Roman" w:hAnsi="Times New Roman"/>
          <w:b/>
          <w:sz w:val="24"/>
          <w:szCs w:val="24"/>
          <w:lang w:val="id-ID"/>
        </w:rPr>
        <w:t>P  E  N  U  T  U  P</w:t>
      </w:r>
    </w:p>
    <w:p w:rsidR="00314885" w:rsidRPr="001E27E1" w:rsidRDefault="00314885" w:rsidP="001E27E1">
      <w:pPr>
        <w:spacing w:after="0" w:line="360" w:lineRule="auto"/>
        <w:jc w:val="both"/>
        <w:rPr>
          <w:rFonts w:ascii="Times New Roman" w:hAnsi="Times New Roman"/>
          <w:b/>
          <w:sz w:val="24"/>
          <w:szCs w:val="24"/>
          <w:lang w:val="id-ID"/>
        </w:rPr>
      </w:pPr>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rPr>
        <w:t>Kesimpulan</w:t>
      </w:r>
    </w:p>
    <w:p w:rsidR="00314885" w:rsidRPr="001E27E1" w:rsidRDefault="00314885" w:rsidP="001B799B">
      <w:pPr>
        <w:spacing w:after="0" w:line="360" w:lineRule="auto"/>
        <w:ind w:left="426" w:firstLine="708"/>
        <w:jc w:val="both"/>
        <w:rPr>
          <w:rFonts w:ascii="Times New Roman" w:hAnsi="Times New Roman"/>
          <w:sz w:val="24"/>
          <w:szCs w:val="24"/>
          <w:lang w:val="id-ID" w:eastAsia="id-ID"/>
        </w:rPr>
      </w:pPr>
      <w:r w:rsidRPr="001E27E1">
        <w:rPr>
          <w:rFonts w:ascii="Times New Roman" w:hAnsi="Times New Roman"/>
          <w:sz w:val="24"/>
          <w:szCs w:val="24"/>
          <w:lang w:val="id-ID" w:eastAsia="id-ID"/>
        </w:rPr>
        <w:t>Melalui k</w:t>
      </w:r>
      <w:r w:rsidRPr="001E27E1">
        <w:rPr>
          <w:rFonts w:ascii="Times New Roman" w:hAnsi="Times New Roman"/>
          <w:sz w:val="24"/>
          <w:szCs w:val="24"/>
          <w:lang w:eastAsia="id-ID"/>
        </w:rPr>
        <w:t xml:space="preserve">egiatan </w:t>
      </w:r>
      <w:r w:rsidR="005522F4">
        <w:rPr>
          <w:rFonts w:ascii="Times New Roman" w:hAnsi="Times New Roman"/>
          <w:sz w:val="24"/>
          <w:szCs w:val="24"/>
          <w:lang w:val="en-ID"/>
        </w:rPr>
        <w:t>Peningkatan Kapasitas Konselor dan Pendidik Sebaya Tahun 2019</w:t>
      </w:r>
      <w:r w:rsidR="00113983">
        <w:rPr>
          <w:rFonts w:ascii="Times New Roman" w:hAnsi="Times New Roman"/>
          <w:sz w:val="24"/>
          <w:szCs w:val="24"/>
          <w:lang w:val="en-ID"/>
        </w:rPr>
        <w:t xml:space="preserve"> </w:t>
      </w:r>
      <w:r w:rsidRPr="001E27E1">
        <w:rPr>
          <w:rFonts w:ascii="Times New Roman" w:hAnsi="Times New Roman"/>
          <w:sz w:val="24"/>
          <w:szCs w:val="24"/>
          <w:lang w:val="id-ID" w:eastAsia="id-ID"/>
        </w:rPr>
        <w:t>dapat ditarik beberapa kesimpulan</w:t>
      </w:r>
      <w:r w:rsidRPr="001E27E1">
        <w:rPr>
          <w:rFonts w:ascii="Times New Roman" w:hAnsi="Times New Roman"/>
          <w:sz w:val="24"/>
          <w:szCs w:val="24"/>
          <w:lang w:eastAsia="id-ID"/>
        </w:rPr>
        <w:t>,</w:t>
      </w:r>
      <w:r w:rsidRPr="001E27E1">
        <w:rPr>
          <w:rFonts w:ascii="Times New Roman" w:hAnsi="Times New Roman"/>
          <w:sz w:val="24"/>
          <w:szCs w:val="24"/>
          <w:lang w:val="id-ID" w:eastAsia="id-ID"/>
        </w:rPr>
        <w:t xml:space="preserve"> antara lain adalah :</w:t>
      </w:r>
    </w:p>
    <w:p w:rsidR="007E2261" w:rsidRPr="007E2261" w:rsidRDefault="007E2261"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 xml:space="preserve">Peserta lebih memahami perannya sebagai </w:t>
      </w:r>
      <w:r w:rsidR="00113983">
        <w:rPr>
          <w:rFonts w:ascii="Times New Roman" w:hAnsi="Times New Roman"/>
          <w:sz w:val="24"/>
          <w:szCs w:val="24"/>
          <w:lang w:val="en-ID" w:eastAsia="id-ID"/>
        </w:rPr>
        <w:t>pendamping konselor dan pendidik sebaya di sekolah dan meningkatkan kapasitas dan kualitas konselor dan pendidik sebaya</w:t>
      </w:r>
    </w:p>
    <w:p w:rsidR="00113983" w:rsidRPr="00113983" w:rsidRDefault="00113983"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 xml:space="preserve">Peserta </w:t>
      </w:r>
      <w:r w:rsidR="007E2261">
        <w:rPr>
          <w:rFonts w:ascii="Times New Roman" w:hAnsi="Times New Roman"/>
          <w:sz w:val="24"/>
          <w:szCs w:val="24"/>
          <w:lang w:val="en-ID" w:eastAsia="id-ID"/>
        </w:rPr>
        <w:t xml:space="preserve">mampu melakukan </w:t>
      </w:r>
      <w:r>
        <w:rPr>
          <w:rFonts w:ascii="Times New Roman" w:hAnsi="Times New Roman"/>
          <w:sz w:val="24"/>
          <w:szCs w:val="24"/>
          <w:lang w:val="en-ID" w:eastAsia="id-ID"/>
        </w:rPr>
        <w:t>teknik komunikasi dalam melakukan konseling terhadap remaja dan meneruskan kepada konselor dan pendidik sebaya disekolah</w:t>
      </w:r>
    </w:p>
    <w:p w:rsidR="00EA598A" w:rsidRPr="007E2261" w:rsidRDefault="00EA598A" w:rsidP="001B799B">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p>
    <w:p w:rsidR="004264A7" w:rsidRDefault="004264A7" w:rsidP="004264A7">
      <w:pPr>
        <w:spacing w:after="0" w:line="360" w:lineRule="auto"/>
        <w:jc w:val="both"/>
        <w:rPr>
          <w:rFonts w:ascii="Times New Roman" w:hAnsi="Times New Roman"/>
          <w:sz w:val="24"/>
          <w:szCs w:val="24"/>
          <w:lang w:val="id-ID" w:eastAsia="id-ID"/>
        </w:rPr>
      </w:pPr>
    </w:p>
    <w:p w:rsidR="00314885" w:rsidRPr="001E27E1" w:rsidRDefault="00314885" w:rsidP="001E27E1">
      <w:pPr>
        <w:pStyle w:val="ListParagraph"/>
        <w:numPr>
          <w:ilvl w:val="0"/>
          <w:numId w:val="8"/>
        </w:numPr>
        <w:spacing w:after="0" w:line="360" w:lineRule="auto"/>
        <w:ind w:left="425" w:hanging="425"/>
        <w:contextualSpacing w:val="0"/>
        <w:jc w:val="both"/>
        <w:rPr>
          <w:rFonts w:ascii="Times New Roman" w:hAnsi="Times New Roman"/>
          <w:b/>
          <w:sz w:val="24"/>
          <w:szCs w:val="24"/>
        </w:rPr>
      </w:pPr>
      <w:r w:rsidRPr="001E27E1">
        <w:rPr>
          <w:rFonts w:ascii="Times New Roman" w:hAnsi="Times New Roman"/>
          <w:b/>
          <w:sz w:val="24"/>
          <w:szCs w:val="24"/>
          <w:lang w:val="id-ID" w:eastAsia="id-ID"/>
        </w:rPr>
        <w:t>Saran</w:t>
      </w:r>
    </w:p>
    <w:p w:rsidR="00961951" w:rsidRPr="0027343D" w:rsidRDefault="00961951" w:rsidP="00961951">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Adanya permintaan peserta untuk meneruskan kegiatan ini di daerah masing-masing dan menyarankan pada panitia provinsi agar melanjutkan kegiatan ini berupa TOT terhadap Pendamping Konselor dan Pendidik Sebaya</w:t>
      </w:r>
    </w:p>
    <w:p w:rsidR="0027343D" w:rsidRPr="0027343D" w:rsidRDefault="0027343D" w:rsidP="00961951">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Guru-guru BK agar melakukan regenerasi calon konselor dan pendidik sebaya sekaligus memberi pembinaan dan mengintegrasikan kegiatan peningkatan kapasitas konselor dan pendidik sebaya dengan kegiatan lain di sekolah</w:t>
      </w:r>
    </w:p>
    <w:p w:rsidR="0027343D" w:rsidRPr="0027343D" w:rsidRDefault="0027343D" w:rsidP="00961951">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Kepada OPD PPKB Kabupaten Kota agar melakukan sinergi dan koordinasi program kegiatan KIE Kesehatan Reproduksi dan permasalahan sosial remaja dengan lintas sektor</w:t>
      </w:r>
    </w:p>
    <w:p w:rsidR="0027343D" w:rsidRPr="0027343D" w:rsidRDefault="0027343D" w:rsidP="00961951">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Pr>
          <w:rFonts w:ascii="Times New Roman" w:hAnsi="Times New Roman"/>
          <w:sz w:val="24"/>
          <w:szCs w:val="24"/>
          <w:lang w:val="en-ID" w:eastAsia="id-ID"/>
        </w:rPr>
        <w:t>OPD PPKB Kabupaten Kota agar melakukan pelatihan atau peningkatan kapasitas konselor dan pendidik sebaya dan melakukan monitoring evaluasi kegiatan konselor dan pendidik sebaya di sekolah.</w:t>
      </w:r>
    </w:p>
    <w:p w:rsidR="00000000" w:rsidRPr="0027343D" w:rsidRDefault="00D9737E" w:rsidP="0027343D">
      <w:pPr>
        <w:pStyle w:val="ListParagraph"/>
        <w:spacing w:line="360" w:lineRule="auto"/>
        <w:ind w:left="851"/>
        <w:contextualSpacing w:val="0"/>
        <w:jc w:val="both"/>
        <w:rPr>
          <w:rFonts w:ascii="Times New Roman" w:hAnsi="Times New Roman"/>
          <w:sz w:val="24"/>
          <w:szCs w:val="24"/>
          <w:lang w:eastAsia="id-ID"/>
        </w:rPr>
      </w:pPr>
    </w:p>
    <w:p w:rsidR="00AC35F3" w:rsidRPr="00E41B51" w:rsidRDefault="00AC35F3" w:rsidP="0027343D">
      <w:pPr>
        <w:pStyle w:val="ListParagraph"/>
        <w:spacing w:after="0" w:line="360" w:lineRule="auto"/>
        <w:ind w:left="851"/>
        <w:contextualSpacing w:val="0"/>
        <w:jc w:val="both"/>
        <w:rPr>
          <w:rFonts w:ascii="Times New Roman" w:hAnsi="Times New Roman"/>
          <w:sz w:val="24"/>
          <w:szCs w:val="24"/>
          <w:lang w:val="id-ID" w:eastAsia="id-ID"/>
        </w:rPr>
      </w:pPr>
    </w:p>
    <w:p w:rsidR="00E41B51" w:rsidRPr="006B1F2E" w:rsidRDefault="005B34E3" w:rsidP="00BB1227">
      <w:pPr>
        <w:pStyle w:val="ListParagraph"/>
        <w:numPr>
          <w:ilvl w:val="3"/>
          <w:numId w:val="8"/>
        </w:numPr>
        <w:spacing w:after="0" w:line="360" w:lineRule="auto"/>
        <w:ind w:left="851" w:hanging="426"/>
        <w:contextualSpacing w:val="0"/>
        <w:jc w:val="both"/>
        <w:rPr>
          <w:rFonts w:ascii="Times New Roman" w:hAnsi="Times New Roman"/>
          <w:sz w:val="24"/>
          <w:szCs w:val="24"/>
          <w:lang w:val="id-ID" w:eastAsia="id-ID"/>
        </w:rPr>
      </w:pPr>
      <w:r w:rsidRPr="005B34E3">
        <w:rPr>
          <w:rFonts w:ascii="Times New Roman" w:hAnsi="Times New Roman"/>
          <w:sz w:val="24"/>
          <w:szCs w:val="24"/>
          <w:lang w:val="en-ID" w:eastAsia="id-ID"/>
        </w:rPr>
        <w:lastRenderedPageBreak/>
        <w:t>Perlunya meningkatkan</w:t>
      </w:r>
      <w:r>
        <w:rPr>
          <w:rFonts w:ascii="Times New Roman" w:hAnsi="Times New Roman"/>
          <w:sz w:val="24"/>
          <w:szCs w:val="24"/>
          <w:lang w:val="en-ID" w:eastAsia="id-ID"/>
        </w:rPr>
        <w:t xml:space="preserve"> koordinasi dengan OPD terkait seperti</w:t>
      </w:r>
      <w:r w:rsidRPr="005B34E3">
        <w:rPr>
          <w:rFonts w:ascii="Times New Roman" w:hAnsi="Times New Roman"/>
          <w:sz w:val="24"/>
          <w:szCs w:val="24"/>
          <w:lang w:val="en-ID" w:eastAsia="id-ID"/>
        </w:rPr>
        <w:t xml:space="preserve"> Dinas Kesehatan, Dina</w:t>
      </w:r>
      <w:r>
        <w:rPr>
          <w:rFonts w:ascii="Times New Roman" w:hAnsi="Times New Roman"/>
          <w:sz w:val="24"/>
          <w:szCs w:val="24"/>
          <w:lang w:val="en-ID" w:eastAsia="id-ID"/>
        </w:rPr>
        <w:t>s Pendidikan, Kemenag, Dinas Pemuda dan Ol</w:t>
      </w:r>
      <w:r w:rsidRPr="005B34E3">
        <w:rPr>
          <w:rFonts w:ascii="Times New Roman" w:hAnsi="Times New Roman"/>
          <w:sz w:val="24"/>
          <w:szCs w:val="24"/>
          <w:lang w:val="en-ID" w:eastAsia="id-ID"/>
        </w:rPr>
        <w:t>ahraga</w:t>
      </w:r>
      <w:r>
        <w:rPr>
          <w:rFonts w:ascii="Times New Roman" w:hAnsi="Times New Roman"/>
          <w:sz w:val="24"/>
          <w:szCs w:val="24"/>
          <w:lang w:val="en-ID" w:eastAsia="id-ID"/>
        </w:rPr>
        <w:t>, Dinas Sosial, Dinas Pemberdayaan Perempuan  dan Perlindungan Anak</w:t>
      </w:r>
      <w:r w:rsidR="006B1F2E">
        <w:rPr>
          <w:rFonts w:ascii="Times New Roman" w:hAnsi="Times New Roman"/>
          <w:sz w:val="24"/>
          <w:szCs w:val="24"/>
          <w:lang w:val="en-ID" w:eastAsia="id-ID"/>
        </w:rPr>
        <w:t xml:space="preserve"> dan lainnya dalam integrasi kegiatan peningkatan wawasan kesehatan dan hak-hak  reproduksi remaja, baik terhadap guru-guru dan pejabat pembina maupun siswa.</w:t>
      </w:r>
    </w:p>
    <w:p w:rsidR="00314885" w:rsidRPr="001E27E1" w:rsidRDefault="00314885" w:rsidP="001E27E1">
      <w:pPr>
        <w:pStyle w:val="ListParagraph"/>
        <w:spacing w:after="0" w:line="360" w:lineRule="auto"/>
        <w:ind w:left="709"/>
        <w:contextualSpacing w:val="0"/>
        <w:jc w:val="both"/>
        <w:rPr>
          <w:rFonts w:ascii="Times New Roman" w:hAnsi="Times New Roman"/>
          <w:sz w:val="24"/>
          <w:szCs w:val="24"/>
        </w:rPr>
      </w:pPr>
      <w:r w:rsidRPr="001E27E1">
        <w:rPr>
          <w:rFonts w:ascii="Times New Roman" w:hAnsi="Times New Roman"/>
          <w:sz w:val="24"/>
          <w:szCs w:val="24"/>
          <w:lang w:val="id-ID"/>
        </w:rPr>
        <w:t xml:space="preserve"> </w:t>
      </w:r>
    </w:p>
    <w:p w:rsidR="00314885" w:rsidRPr="001E27E1" w:rsidRDefault="00314885" w:rsidP="001E27E1">
      <w:pPr>
        <w:spacing w:after="0" w:line="360" w:lineRule="auto"/>
        <w:rPr>
          <w:rFonts w:ascii="Times New Roman" w:hAnsi="Times New Roman"/>
          <w:b/>
          <w:sz w:val="24"/>
          <w:szCs w:val="24"/>
          <w:u w:val="single"/>
          <w:lang w:val="id-ID"/>
        </w:rPr>
      </w:pPr>
    </w:p>
    <w:p w:rsidR="00C05111" w:rsidRPr="001E27E1" w:rsidRDefault="00C05111" w:rsidP="001E27E1">
      <w:pPr>
        <w:spacing w:after="0" w:line="360" w:lineRule="auto"/>
        <w:rPr>
          <w:rFonts w:ascii="Times New Roman" w:hAnsi="Times New Roman"/>
          <w:sz w:val="24"/>
          <w:szCs w:val="24"/>
        </w:rPr>
      </w:pPr>
    </w:p>
    <w:sectPr w:rsidR="00C05111" w:rsidRPr="001E27E1" w:rsidSect="001E27E1">
      <w:headerReference w:type="default" r:id="rId8"/>
      <w:footerReference w:type="default" r:id="rId9"/>
      <w:pgSz w:w="11907" w:h="16840" w:code="9"/>
      <w:pgMar w:top="1699" w:right="1699" w:bottom="1699"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37E" w:rsidRDefault="00D9737E">
      <w:pPr>
        <w:spacing w:after="0" w:line="240" w:lineRule="auto"/>
      </w:pPr>
      <w:r>
        <w:separator/>
      </w:r>
    </w:p>
  </w:endnote>
  <w:endnote w:type="continuationSeparator" w:id="0">
    <w:p w:rsidR="00D9737E" w:rsidRDefault="00D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E1" w:rsidRDefault="00F47AE1">
    <w:pPr>
      <w:pStyle w:val="Footer"/>
      <w:jc w:val="right"/>
    </w:pPr>
    <w:r>
      <w:fldChar w:fldCharType="begin"/>
    </w:r>
    <w:r>
      <w:instrText xml:space="preserve"> PAGE   \* MERGEFORMAT </w:instrText>
    </w:r>
    <w:r>
      <w:fldChar w:fldCharType="separate"/>
    </w:r>
    <w:r w:rsidR="0027343D">
      <w:rPr>
        <w:noProof/>
      </w:rPr>
      <w:t>11</w:t>
    </w:r>
    <w:r>
      <w:rPr>
        <w:noProof/>
      </w:rPr>
      <w:fldChar w:fldCharType="end"/>
    </w:r>
  </w:p>
  <w:p w:rsidR="00F47AE1" w:rsidRDefault="00F47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37E" w:rsidRDefault="00D9737E">
      <w:pPr>
        <w:spacing w:after="0" w:line="240" w:lineRule="auto"/>
      </w:pPr>
      <w:r>
        <w:separator/>
      </w:r>
    </w:p>
  </w:footnote>
  <w:footnote w:type="continuationSeparator" w:id="0">
    <w:p w:rsidR="00D9737E" w:rsidRDefault="00D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274" w:type="pct"/>
      <w:tblLook w:val="04A0" w:firstRow="1" w:lastRow="0" w:firstColumn="1" w:lastColumn="0" w:noHBand="0" w:noVBand="1"/>
    </w:tblPr>
    <w:tblGrid>
      <w:gridCol w:w="1054"/>
      <w:gridCol w:w="5975"/>
    </w:tblGrid>
    <w:tr w:rsidR="00F47AE1" w:rsidRPr="00D34DB0" w:rsidTr="003620A2">
      <w:trPr>
        <w:trHeight w:val="322"/>
      </w:trPr>
      <w:sdt>
        <w:sdtPr>
          <w:rPr>
            <w:color w:val="FFFFFF" w:themeColor="background1"/>
            <w:sz w:val="18"/>
            <w:szCs w:val="18"/>
          </w:rPr>
          <w:alias w:val="Date"/>
          <w:id w:val="782233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tcPr>
            <w:p w:rsidR="00F47AE1" w:rsidRPr="00D34DB0" w:rsidRDefault="00F47AE1" w:rsidP="003620A2">
              <w:pPr>
                <w:pStyle w:val="Header"/>
                <w:rPr>
                  <w:color w:val="FFFFFF" w:themeColor="background1"/>
                  <w:sz w:val="18"/>
                  <w:szCs w:val="18"/>
                </w:rPr>
              </w:pPr>
              <w:r>
                <w:rPr>
                  <w:color w:val="FFFFFF" w:themeColor="background1"/>
                  <w:sz w:val="18"/>
                  <w:szCs w:val="18"/>
                </w:rPr>
                <w:t>Tahun</w:t>
              </w:r>
              <w:r w:rsidR="007F2B8A">
                <w:rPr>
                  <w:color w:val="FFFFFF" w:themeColor="background1"/>
                  <w:sz w:val="18"/>
                  <w:szCs w:val="18"/>
                </w:rPr>
                <w:t xml:space="preserve"> 2019</w:t>
              </w:r>
            </w:p>
          </w:tc>
        </w:sdtContent>
      </w:sdt>
      <w:sdt>
        <w:sdtPr>
          <w:rPr>
            <w:b/>
            <w:caps/>
            <w:color w:val="FFFFFF" w:themeColor="background1"/>
            <w:sz w:val="18"/>
            <w:szCs w:val="18"/>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FFC000" w:themeFill="accent4"/>
              <w:vAlign w:val="center"/>
            </w:tcPr>
            <w:p w:rsidR="00F47AE1" w:rsidRPr="00D34DB0" w:rsidRDefault="0030612B" w:rsidP="007F2B8A">
              <w:pPr>
                <w:pStyle w:val="Header"/>
                <w:rPr>
                  <w:b/>
                  <w:caps/>
                  <w:color w:val="FFFFFF" w:themeColor="background1"/>
                  <w:sz w:val="18"/>
                  <w:szCs w:val="18"/>
                </w:rPr>
              </w:pPr>
              <w:r>
                <w:rPr>
                  <w:b/>
                  <w:caps/>
                  <w:color w:val="FFFFFF" w:themeColor="background1"/>
                  <w:sz w:val="18"/>
                  <w:szCs w:val="18"/>
                  <w:lang w:val="en-ID"/>
                </w:rPr>
                <w:t xml:space="preserve">peningkatan kapasitas konselor dan pendidik sebaya kabupaten kota se sumatera barat </w:t>
              </w:r>
              <w:r w:rsidR="007F2B8A">
                <w:rPr>
                  <w:b/>
                  <w:caps/>
                  <w:color w:val="FFFFFF" w:themeColor="background1"/>
                  <w:sz w:val="18"/>
                  <w:szCs w:val="18"/>
                  <w:lang w:val="en-ID"/>
                </w:rPr>
                <w:t>tahun 2019</w:t>
              </w:r>
            </w:p>
          </w:tc>
        </w:sdtContent>
      </w:sdt>
    </w:tr>
  </w:tbl>
  <w:p w:rsidR="00F47AE1" w:rsidRPr="00D34DB0" w:rsidRDefault="00F47AE1">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D055D"/>
    <w:multiLevelType w:val="multilevel"/>
    <w:tmpl w:val="63B813FC"/>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nsid w:val="10646E01"/>
    <w:multiLevelType w:val="multilevel"/>
    <w:tmpl w:val="10646E01"/>
    <w:lvl w:ilvl="0">
      <w:start w:val="1"/>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11017A1F"/>
    <w:multiLevelType w:val="hybridMultilevel"/>
    <w:tmpl w:val="F21A5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727E5"/>
    <w:multiLevelType w:val="hybridMultilevel"/>
    <w:tmpl w:val="4C1C1F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9D42F3"/>
    <w:multiLevelType w:val="multilevel"/>
    <w:tmpl w:val="21BA3478"/>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r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5">
    <w:nsid w:val="177776A4"/>
    <w:multiLevelType w:val="hybridMultilevel"/>
    <w:tmpl w:val="BBD2EB82"/>
    <w:lvl w:ilvl="0" w:tplc="75887DA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90920F0"/>
    <w:multiLevelType w:val="hybridMultilevel"/>
    <w:tmpl w:val="A5C03B9E"/>
    <w:lvl w:ilvl="0" w:tplc="A12233B8">
      <w:start w:val="1"/>
      <w:numFmt w:val="bullet"/>
      <w:lvlText w:val="•"/>
      <w:lvlJc w:val="left"/>
      <w:pPr>
        <w:tabs>
          <w:tab w:val="num" w:pos="720"/>
        </w:tabs>
        <w:ind w:left="720" w:hanging="360"/>
      </w:pPr>
      <w:rPr>
        <w:rFonts w:ascii="Arial" w:hAnsi="Arial" w:hint="default"/>
      </w:rPr>
    </w:lvl>
    <w:lvl w:ilvl="1" w:tplc="89700B98" w:tentative="1">
      <w:start w:val="1"/>
      <w:numFmt w:val="bullet"/>
      <w:lvlText w:val="•"/>
      <w:lvlJc w:val="left"/>
      <w:pPr>
        <w:tabs>
          <w:tab w:val="num" w:pos="1440"/>
        </w:tabs>
        <w:ind w:left="1440" w:hanging="360"/>
      </w:pPr>
      <w:rPr>
        <w:rFonts w:ascii="Arial" w:hAnsi="Arial" w:hint="default"/>
      </w:rPr>
    </w:lvl>
    <w:lvl w:ilvl="2" w:tplc="379E372E" w:tentative="1">
      <w:start w:val="1"/>
      <w:numFmt w:val="bullet"/>
      <w:lvlText w:val="•"/>
      <w:lvlJc w:val="left"/>
      <w:pPr>
        <w:tabs>
          <w:tab w:val="num" w:pos="2160"/>
        </w:tabs>
        <w:ind w:left="2160" w:hanging="360"/>
      </w:pPr>
      <w:rPr>
        <w:rFonts w:ascii="Arial" w:hAnsi="Arial" w:hint="default"/>
      </w:rPr>
    </w:lvl>
    <w:lvl w:ilvl="3" w:tplc="3774ACCE" w:tentative="1">
      <w:start w:val="1"/>
      <w:numFmt w:val="bullet"/>
      <w:lvlText w:val="•"/>
      <w:lvlJc w:val="left"/>
      <w:pPr>
        <w:tabs>
          <w:tab w:val="num" w:pos="2880"/>
        </w:tabs>
        <w:ind w:left="2880" w:hanging="360"/>
      </w:pPr>
      <w:rPr>
        <w:rFonts w:ascii="Arial" w:hAnsi="Arial" w:hint="default"/>
      </w:rPr>
    </w:lvl>
    <w:lvl w:ilvl="4" w:tplc="CC8A3EC8" w:tentative="1">
      <w:start w:val="1"/>
      <w:numFmt w:val="bullet"/>
      <w:lvlText w:val="•"/>
      <w:lvlJc w:val="left"/>
      <w:pPr>
        <w:tabs>
          <w:tab w:val="num" w:pos="3600"/>
        </w:tabs>
        <w:ind w:left="3600" w:hanging="360"/>
      </w:pPr>
      <w:rPr>
        <w:rFonts w:ascii="Arial" w:hAnsi="Arial" w:hint="default"/>
      </w:rPr>
    </w:lvl>
    <w:lvl w:ilvl="5" w:tplc="11C6580E" w:tentative="1">
      <w:start w:val="1"/>
      <w:numFmt w:val="bullet"/>
      <w:lvlText w:val="•"/>
      <w:lvlJc w:val="left"/>
      <w:pPr>
        <w:tabs>
          <w:tab w:val="num" w:pos="4320"/>
        </w:tabs>
        <w:ind w:left="4320" w:hanging="360"/>
      </w:pPr>
      <w:rPr>
        <w:rFonts w:ascii="Arial" w:hAnsi="Arial" w:hint="default"/>
      </w:rPr>
    </w:lvl>
    <w:lvl w:ilvl="6" w:tplc="78A85130" w:tentative="1">
      <w:start w:val="1"/>
      <w:numFmt w:val="bullet"/>
      <w:lvlText w:val="•"/>
      <w:lvlJc w:val="left"/>
      <w:pPr>
        <w:tabs>
          <w:tab w:val="num" w:pos="5040"/>
        </w:tabs>
        <w:ind w:left="5040" w:hanging="360"/>
      </w:pPr>
      <w:rPr>
        <w:rFonts w:ascii="Arial" w:hAnsi="Arial" w:hint="default"/>
      </w:rPr>
    </w:lvl>
    <w:lvl w:ilvl="7" w:tplc="11E272A4" w:tentative="1">
      <w:start w:val="1"/>
      <w:numFmt w:val="bullet"/>
      <w:lvlText w:val="•"/>
      <w:lvlJc w:val="left"/>
      <w:pPr>
        <w:tabs>
          <w:tab w:val="num" w:pos="5760"/>
        </w:tabs>
        <w:ind w:left="5760" w:hanging="360"/>
      </w:pPr>
      <w:rPr>
        <w:rFonts w:ascii="Arial" w:hAnsi="Arial" w:hint="default"/>
      </w:rPr>
    </w:lvl>
    <w:lvl w:ilvl="8" w:tplc="75B06606" w:tentative="1">
      <w:start w:val="1"/>
      <w:numFmt w:val="bullet"/>
      <w:lvlText w:val="•"/>
      <w:lvlJc w:val="left"/>
      <w:pPr>
        <w:tabs>
          <w:tab w:val="num" w:pos="6480"/>
        </w:tabs>
        <w:ind w:left="6480" w:hanging="360"/>
      </w:pPr>
      <w:rPr>
        <w:rFonts w:ascii="Arial" w:hAnsi="Arial" w:hint="default"/>
      </w:rPr>
    </w:lvl>
  </w:abstractNum>
  <w:abstractNum w:abstractNumId="7">
    <w:nsid w:val="1A055CB6"/>
    <w:multiLevelType w:val="hybridMultilevel"/>
    <w:tmpl w:val="58145EE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1F0F3584"/>
    <w:multiLevelType w:val="hybridMultilevel"/>
    <w:tmpl w:val="BAB8C900"/>
    <w:lvl w:ilvl="0" w:tplc="E5C8EDB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261D4FF4"/>
    <w:multiLevelType w:val="multilevel"/>
    <w:tmpl w:val="261D4FF4"/>
    <w:lvl w:ilvl="0">
      <w:start w:val="1"/>
      <w:numFmt w:val="upperRoman"/>
      <w:lvlText w:val="%1."/>
      <w:lvlJc w:val="left"/>
      <w:pPr>
        <w:ind w:left="720" w:hanging="72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nsid w:val="27010BF0"/>
    <w:multiLevelType w:val="multilevel"/>
    <w:tmpl w:val="36E2D84A"/>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lowerLetter"/>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84940CF"/>
    <w:multiLevelType w:val="hybridMultilevel"/>
    <w:tmpl w:val="44F6FED4"/>
    <w:lvl w:ilvl="0" w:tplc="CA329308">
      <w:start w:val="2"/>
      <w:numFmt w:val="bullet"/>
      <w:lvlText w:val="-"/>
      <w:lvlJc w:val="left"/>
      <w:pPr>
        <w:tabs>
          <w:tab w:val="num" w:pos="720"/>
        </w:tabs>
        <w:ind w:left="720" w:hanging="360"/>
      </w:pPr>
      <w:rPr>
        <w:rFonts w:ascii="Tahoma" w:eastAsia="Times New Roman" w:hAnsi="Tahoma" w:cs="Tahoma" w:hint="default"/>
        <w:sz w:val="30"/>
        <w:szCs w:val="3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A1E34"/>
    <w:multiLevelType w:val="hybridMultilevel"/>
    <w:tmpl w:val="D494E362"/>
    <w:lvl w:ilvl="0" w:tplc="C2782F14">
      <w:start w:val="1"/>
      <w:numFmt w:val="bullet"/>
      <w:lvlText w:val="•"/>
      <w:lvlJc w:val="left"/>
      <w:pPr>
        <w:tabs>
          <w:tab w:val="num" w:pos="720"/>
        </w:tabs>
        <w:ind w:left="720" w:hanging="360"/>
      </w:pPr>
      <w:rPr>
        <w:rFonts w:ascii="Arial" w:hAnsi="Arial" w:hint="default"/>
      </w:rPr>
    </w:lvl>
    <w:lvl w:ilvl="1" w:tplc="62A6F9EC" w:tentative="1">
      <w:start w:val="1"/>
      <w:numFmt w:val="bullet"/>
      <w:lvlText w:val="•"/>
      <w:lvlJc w:val="left"/>
      <w:pPr>
        <w:tabs>
          <w:tab w:val="num" w:pos="1440"/>
        </w:tabs>
        <w:ind w:left="1440" w:hanging="360"/>
      </w:pPr>
      <w:rPr>
        <w:rFonts w:ascii="Arial" w:hAnsi="Arial" w:hint="default"/>
      </w:rPr>
    </w:lvl>
    <w:lvl w:ilvl="2" w:tplc="6F50A80A" w:tentative="1">
      <w:start w:val="1"/>
      <w:numFmt w:val="bullet"/>
      <w:lvlText w:val="•"/>
      <w:lvlJc w:val="left"/>
      <w:pPr>
        <w:tabs>
          <w:tab w:val="num" w:pos="2160"/>
        </w:tabs>
        <w:ind w:left="2160" w:hanging="360"/>
      </w:pPr>
      <w:rPr>
        <w:rFonts w:ascii="Arial" w:hAnsi="Arial" w:hint="default"/>
      </w:rPr>
    </w:lvl>
    <w:lvl w:ilvl="3" w:tplc="24EE37BE" w:tentative="1">
      <w:start w:val="1"/>
      <w:numFmt w:val="bullet"/>
      <w:lvlText w:val="•"/>
      <w:lvlJc w:val="left"/>
      <w:pPr>
        <w:tabs>
          <w:tab w:val="num" w:pos="2880"/>
        </w:tabs>
        <w:ind w:left="2880" w:hanging="360"/>
      </w:pPr>
      <w:rPr>
        <w:rFonts w:ascii="Arial" w:hAnsi="Arial" w:hint="default"/>
      </w:rPr>
    </w:lvl>
    <w:lvl w:ilvl="4" w:tplc="D4A8B964" w:tentative="1">
      <w:start w:val="1"/>
      <w:numFmt w:val="bullet"/>
      <w:lvlText w:val="•"/>
      <w:lvlJc w:val="left"/>
      <w:pPr>
        <w:tabs>
          <w:tab w:val="num" w:pos="3600"/>
        </w:tabs>
        <w:ind w:left="3600" w:hanging="360"/>
      </w:pPr>
      <w:rPr>
        <w:rFonts w:ascii="Arial" w:hAnsi="Arial" w:hint="default"/>
      </w:rPr>
    </w:lvl>
    <w:lvl w:ilvl="5" w:tplc="CC9ACC3E" w:tentative="1">
      <w:start w:val="1"/>
      <w:numFmt w:val="bullet"/>
      <w:lvlText w:val="•"/>
      <w:lvlJc w:val="left"/>
      <w:pPr>
        <w:tabs>
          <w:tab w:val="num" w:pos="4320"/>
        </w:tabs>
        <w:ind w:left="4320" w:hanging="360"/>
      </w:pPr>
      <w:rPr>
        <w:rFonts w:ascii="Arial" w:hAnsi="Arial" w:hint="default"/>
      </w:rPr>
    </w:lvl>
    <w:lvl w:ilvl="6" w:tplc="00529CB0" w:tentative="1">
      <w:start w:val="1"/>
      <w:numFmt w:val="bullet"/>
      <w:lvlText w:val="•"/>
      <w:lvlJc w:val="left"/>
      <w:pPr>
        <w:tabs>
          <w:tab w:val="num" w:pos="5040"/>
        </w:tabs>
        <w:ind w:left="5040" w:hanging="360"/>
      </w:pPr>
      <w:rPr>
        <w:rFonts w:ascii="Arial" w:hAnsi="Arial" w:hint="default"/>
      </w:rPr>
    </w:lvl>
    <w:lvl w:ilvl="7" w:tplc="88222ADA" w:tentative="1">
      <w:start w:val="1"/>
      <w:numFmt w:val="bullet"/>
      <w:lvlText w:val="•"/>
      <w:lvlJc w:val="left"/>
      <w:pPr>
        <w:tabs>
          <w:tab w:val="num" w:pos="5760"/>
        </w:tabs>
        <w:ind w:left="5760" w:hanging="360"/>
      </w:pPr>
      <w:rPr>
        <w:rFonts w:ascii="Arial" w:hAnsi="Arial" w:hint="default"/>
      </w:rPr>
    </w:lvl>
    <w:lvl w:ilvl="8" w:tplc="4D2845F2" w:tentative="1">
      <w:start w:val="1"/>
      <w:numFmt w:val="bullet"/>
      <w:lvlText w:val="•"/>
      <w:lvlJc w:val="left"/>
      <w:pPr>
        <w:tabs>
          <w:tab w:val="num" w:pos="6480"/>
        </w:tabs>
        <w:ind w:left="6480" w:hanging="360"/>
      </w:pPr>
      <w:rPr>
        <w:rFonts w:ascii="Arial" w:hAnsi="Arial" w:hint="default"/>
      </w:rPr>
    </w:lvl>
  </w:abstractNum>
  <w:abstractNum w:abstractNumId="13">
    <w:nsid w:val="346A7CD1"/>
    <w:multiLevelType w:val="hybridMultilevel"/>
    <w:tmpl w:val="4718BC82"/>
    <w:lvl w:ilvl="0" w:tplc="0409000D">
      <w:start w:val="1"/>
      <w:numFmt w:val="bullet"/>
      <w:lvlText w:val=""/>
      <w:lvlJc w:val="left"/>
      <w:pPr>
        <w:ind w:left="2061"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nsid w:val="3B4E5F10"/>
    <w:multiLevelType w:val="hybridMultilevel"/>
    <w:tmpl w:val="07E664A8"/>
    <w:lvl w:ilvl="0" w:tplc="57F002F6">
      <w:start w:val="4"/>
      <w:numFmt w:val="bullet"/>
      <w:lvlText w:val="-"/>
      <w:lvlJc w:val="left"/>
      <w:pPr>
        <w:ind w:left="1636" w:hanging="360"/>
      </w:pPr>
      <w:rPr>
        <w:rFonts w:ascii="Times New Roman" w:eastAsia="Calibri"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nsid w:val="3BF744E8"/>
    <w:multiLevelType w:val="multilevel"/>
    <w:tmpl w:val="6DCA6C16"/>
    <w:lvl w:ilvl="0">
      <w:start w:val="3"/>
      <w:numFmt w:val="bullet"/>
      <w:lvlText w:val="-"/>
      <w:lvlJc w:val="left"/>
      <w:pPr>
        <w:ind w:left="1778" w:hanging="360"/>
      </w:pPr>
      <w:rPr>
        <w:rFonts w:ascii="Times New Roman" w:eastAsia="Times New Roman" w:hAnsi="Times New Roman" w:cs="Times New Roman"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6">
    <w:nsid w:val="3E2315BC"/>
    <w:multiLevelType w:val="multilevel"/>
    <w:tmpl w:val="3E2315BC"/>
    <w:lvl w:ilvl="0">
      <w:start w:val="1"/>
      <w:numFmt w:val="decimal"/>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nsid w:val="3F170FF2"/>
    <w:multiLevelType w:val="hybridMultilevel"/>
    <w:tmpl w:val="FAC4E7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592DE3"/>
    <w:multiLevelType w:val="multilevel"/>
    <w:tmpl w:val="58FC4E3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B05EAE"/>
    <w:multiLevelType w:val="multilevel"/>
    <w:tmpl w:val="AB964EF6"/>
    <w:lvl w:ilvl="0">
      <w:start w:val="1"/>
      <w:numFmt w:val="decimal"/>
      <w:lvlText w:val="%1."/>
      <w:lvlJc w:val="left"/>
      <w:pPr>
        <w:tabs>
          <w:tab w:val="num" w:pos="2745"/>
        </w:tabs>
        <w:ind w:left="2745" w:hanging="405"/>
      </w:pPr>
      <w:rPr>
        <w:rFonts w:hint="default"/>
      </w:rPr>
    </w:lvl>
    <w:lvl w:ilvl="1">
      <w:start w:val="1"/>
      <w:numFmt w:val="decimal"/>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3"/>
      <w:numFmt w:val="upperRoman"/>
      <w:lvlText w:val="%6."/>
      <w:lvlJc w:val="left"/>
      <w:pPr>
        <w:tabs>
          <w:tab w:val="num" w:pos="4860"/>
        </w:tabs>
        <w:ind w:left="4860" w:hanging="720"/>
      </w:pPr>
      <w:rPr>
        <w:rFonts w:hint="default"/>
      </w:rPr>
    </w:lvl>
    <w:lvl w:ilvl="6">
      <w:start w:val="5"/>
      <w:numFmt w:val="upperRoman"/>
      <w:lvlText w:val="%7."/>
      <w:lvlJc w:val="left"/>
      <w:pPr>
        <w:ind w:left="5400" w:hanging="720"/>
      </w:pPr>
      <w:rPr>
        <w:rFonts w:hint="default"/>
        <w:b/>
      </w:rPr>
    </w:lvl>
    <w:lvl w:ilvl="7">
      <w:start w:val="1"/>
      <w:numFmt w:val="upperLetter"/>
      <w:lvlText w:val="%8."/>
      <w:lvlJc w:val="left"/>
      <w:pPr>
        <w:ind w:left="5760" w:hanging="360"/>
      </w:pPr>
      <w:rPr>
        <w:rFonts w:hint="default"/>
      </w:rPr>
    </w:lvl>
    <w:lvl w:ilvl="8">
      <w:start w:val="1"/>
      <w:numFmt w:val="decimal"/>
      <w:lvlText w:val="%9"/>
      <w:lvlJc w:val="left"/>
      <w:pPr>
        <w:ind w:left="6660" w:hanging="360"/>
      </w:pPr>
      <w:rPr>
        <w:rFonts w:hint="default"/>
      </w:rPr>
    </w:lvl>
  </w:abstractNum>
  <w:abstractNum w:abstractNumId="20">
    <w:nsid w:val="510F7AC9"/>
    <w:multiLevelType w:val="hybridMultilevel"/>
    <w:tmpl w:val="52EE0ECC"/>
    <w:lvl w:ilvl="0" w:tplc="8DB01DD2">
      <w:start w:val="4"/>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51822FDC"/>
    <w:multiLevelType w:val="hybridMultilevel"/>
    <w:tmpl w:val="87C280C0"/>
    <w:lvl w:ilvl="0" w:tplc="09C642D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31E6D38"/>
    <w:multiLevelType w:val="hybridMultilevel"/>
    <w:tmpl w:val="C682154C"/>
    <w:lvl w:ilvl="0" w:tplc="0409000F">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5964C26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210019">
      <w:start w:val="1"/>
      <w:numFmt w:val="lowerLetter"/>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203194"/>
    <w:multiLevelType w:val="hybridMultilevel"/>
    <w:tmpl w:val="BBD2EB82"/>
    <w:lvl w:ilvl="0" w:tplc="75887DA6">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90F82EE"/>
    <w:multiLevelType w:val="singleLevel"/>
    <w:tmpl w:val="97C25CD8"/>
    <w:lvl w:ilvl="0">
      <w:start w:val="3"/>
      <w:numFmt w:val="decimal"/>
      <w:suff w:val="space"/>
      <w:lvlText w:val="%1."/>
      <w:lvlJc w:val="left"/>
      <w:pPr>
        <w:ind w:left="0" w:firstLine="0"/>
      </w:pPr>
      <w:rPr>
        <w:rFonts w:hint="default"/>
      </w:rPr>
    </w:lvl>
  </w:abstractNum>
  <w:abstractNum w:abstractNumId="25">
    <w:nsid w:val="5961298D"/>
    <w:multiLevelType w:val="hybridMultilevel"/>
    <w:tmpl w:val="61E62CAA"/>
    <w:lvl w:ilvl="0" w:tplc="A7AAB20C">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F3048"/>
    <w:multiLevelType w:val="hybridMultilevel"/>
    <w:tmpl w:val="1194C6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661F1020"/>
    <w:multiLevelType w:val="hybridMultilevel"/>
    <w:tmpl w:val="EFDC7CD4"/>
    <w:lvl w:ilvl="0" w:tplc="A7AAB20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6FF1ECE"/>
    <w:multiLevelType w:val="hybridMultilevel"/>
    <w:tmpl w:val="D2F6D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A5B5D"/>
    <w:multiLevelType w:val="hybridMultilevel"/>
    <w:tmpl w:val="F252B4E0"/>
    <w:lvl w:ilvl="0" w:tplc="70502352">
      <w:start w:val="1"/>
      <w:numFmt w:val="lowerLetter"/>
      <w:lvlText w:val="%1."/>
      <w:lvlJc w:val="left"/>
      <w:pPr>
        <w:ind w:left="1288" w:hanging="360"/>
      </w:pPr>
      <w:rPr>
        <w:rFonts w:ascii="Times New Roman" w:eastAsia="Calibri" w:hAnsi="Times New Roman" w:cs="Times New Roman"/>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0">
    <w:nsid w:val="6B0A277A"/>
    <w:multiLevelType w:val="hybridMultilevel"/>
    <w:tmpl w:val="AA24C488"/>
    <w:lvl w:ilvl="0" w:tplc="0421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E8B15C9"/>
    <w:multiLevelType w:val="multilevel"/>
    <w:tmpl w:val="D9EA8510"/>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nsid w:val="6FCD5503"/>
    <w:multiLevelType w:val="multilevel"/>
    <w:tmpl w:val="AC5249C0"/>
    <w:lvl w:ilvl="0">
      <w:start w:val="3"/>
      <w:numFmt w:val="upperLetter"/>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3">
    <w:nsid w:val="724E7138"/>
    <w:multiLevelType w:val="hybridMultilevel"/>
    <w:tmpl w:val="806C42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4DA2344"/>
    <w:multiLevelType w:val="multilevel"/>
    <w:tmpl w:val="74DA2344"/>
    <w:lvl w:ilvl="0">
      <w:start w:val="1"/>
      <w:numFmt w:val="decimal"/>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30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4"/>
  </w:num>
  <w:num w:numId="3">
    <w:abstractNumId w:val="24"/>
  </w:num>
  <w:num w:numId="4">
    <w:abstractNumId w:val="31"/>
  </w:num>
  <w:num w:numId="5">
    <w:abstractNumId w:val="34"/>
  </w:num>
  <w:num w:numId="6">
    <w:abstractNumId w:val="16"/>
  </w:num>
  <w:num w:numId="7">
    <w:abstractNumId w:val="1"/>
  </w:num>
  <w:num w:numId="8">
    <w:abstractNumId w:val="18"/>
  </w:num>
  <w:num w:numId="9">
    <w:abstractNumId w:val="33"/>
  </w:num>
  <w:num w:numId="10">
    <w:abstractNumId w:val="0"/>
  </w:num>
  <w:num w:numId="11">
    <w:abstractNumId w:val="20"/>
  </w:num>
  <w:num w:numId="12">
    <w:abstractNumId w:val="17"/>
  </w:num>
  <w:num w:numId="13">
    <w:abstractNumId w:val="5"/>
  </w:num>
  <w:num w:numId="14">
    <w:abstractNumId w:val="14"/>
  </w:num>
  <w:num w:numId="15">
    <w:abstractNumId w:val="26"/>
  </w:num>
  <w:num w:numId="16">
    <w:abstractNumId w:val="10"/>
  </w:num>
  <w:num w:numId="17">
    <w:abstractNumId w:val="28"/>
  </w:num>
  <w:num w:numId="18">
    <w:abstractNumId w:val="19"/>
  </w:num>
  <w:num w:numId="19">
    <w:abstractNumId w:val="8"/>
  </w:num>
  <w:num w:numId="20">
    <w:abstractNumId w:val="2"/>
  </w:num>
  <w:num w:numId="21">
    <w:abstractNumId w:val="27"/>
  </w:num>
  <w:num w:numId="22">
    <w:abstractNumId w:val="22"/>
  </w:num>
  <w:num w:numId="23">
    <w:abstractNumId w:val="29"/>
  </w:num>
  <w:num w:numId="24">
    <w:abstractNumId w:val="15"/>
  </w:num>
  <w:num w:numId="25">
    <w:abstractNumId w:val="25"/>
  </w:num>
  <w:num w:numId="26">
    <w:abstractNumId w:val="13"/>
  </w:num>
  <w:num w:numId="27">
    <w:abstractNumId w:val="32"/>
  </w:num>
  <w:num w:numId="28">
    <w:abstractNumId w:val="23"/>
  </w:num>
  <w:num w:numId="29">
    <w:abstractNumId w:val="11"/>
  </w:num>
  <w:num w:numId="30">
    <w:abstractNumId w:val="30"/>
  </w:num>
  <w:num w:numId="31">
    <w:abstractNumId w:val="3"/>
  </w:num>
  <w:num w:numId="32">
    <w:abstractNumId w:val="7"/>
  </w:num>
  <w:num w:numId="33">
    <w:abstractNumId w:val="21"/>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85"/>
    <w:rsid w:val="00003D1D"/>
    <w:rsid w:val="00026C88"/>
    <w:rsid w:val="00031CB8"/>
    <w:rsid w:val="0003324A"/>
    <w:rsid w:val="00041E01"/>
    <w:rsid w:val="00044CDA"/>
    <w:rsid w:val="000648CD"/>
    <w:rsid w:val="00094CFA"/>
    <w:rsid w:val="000A7F9D"/>
    <w:rsid w:val="000C6C26"/>
    <w:rsid w:val="000E310C"/>
    <w:rsid w:val="000F50EC"/>
    <w:rsid w:val="00104D5B"/>
    <w:rsid w:val="00106F48"/>
    <w:rsid w:val="001125E2"/>
    <w:rsid w:val="00113983"/>
    <w:rsid w:val="00114D36"/>
    <w:rsid w:val="00124669"/>
    <w:rsid w:val="00126CEC"/>
    <w:rsid w:val="00130048"/>
    <w:rsid w:val="001438AD"/>
    <w:rsid w:val="001629B6"/>
    <w:rsid w:val="001656A4"/>
    <w:rsid w:val="00193460"/>
    <w:rsid w:val="001A1189"/>
    <w:rsid w:val="001B08E8"/>
    <w:rsid w:val="001B799B"/>
    <w:rsid w:val="001C7629"/>
    <w:rsid w:val="001D4890"/>
    <w:rsid w:val="001E27E1"/>
    <w:rsid w:val="001E5009"/>
    <w:rsid w:val="001E5880"/>
    <w:rsid w:val="0020504F"/>
    <w:rsid w:val="0021013D"/>
    <w:rsid w:val="00221A47"/>
    <w:rsid w:val="002228B9"/>
    <w:rsid w:val="002247DB"/>
    <w:rsid w:val="002267B3"/>
    <w:rsid w:val="00232F95"/>
    <w:rsid w:val="00243B19"/>
    <w:rsid w:val="002469D6"/>
    <w:rsid w:val="0026446B"/>
    <w:rsid w:val="002650DF"/>
    <w:rsid w:val="0027343D"/>
    <w:rsid w:val="0029004D"/>
    <w:rsid w:val="00296976"/>
    <w:rsid w:val="002B31DB"/>
    <w:rsid w:val="002B4D82"/>
    <w:rsid w:val="002C1825"/>
    <w:rsid w:val="002D126B"/>
    <w:rsid w:val="002D154B"/>
    <w:rsid w:val="002D312A"/>
    <w:rsid w:val="002E4164"/>
    <w:rsid w:val="00304759"/>
    <w:rsid w:val="0030612B"/>
    <w:rsid w:val="003066EC"/>
    <w:rsid w:val="00311B4D"/>
    <w:rsid w:val="00314885"/>
    <w:rsid w:val="003152B8"/>
    <w:rsid w:val="00322B52"/>
    <w:rsid w:val="003237F4"/>
    <w:rsid w:val="00324614"/>
    <w:rsid w:val="00325F10"/>
    <w:rsid w:val="003503E7"/>
    <w:rsid w:val="0035361D"/>
    <w:rsid w:val="00360D53"/>
    <w:rsid w:val="003620A2"/>
    <w:rsid w:val="00372CC6"/>
    <w:rsid w:val="003C4B53"/>
    <w:rsid w:val="003D56CB"/>
    <w:rsid w:val="003F42A6"/>
    <w:rsid w:val="0041106E"/>
    <w:rsid w:val="00411785"/>
    <w:rsid w:val="004228BC"/>
    <w:rsid w:val="004264A7"/>
    <w:rsid w:val="00430AC7"/>
    <w:rsid w:val="00443A8A"/>
    <w:rsid w:val="00445BF0"/>
    <w:rsid w:val="0045089E"/>
    <w:rsid w:val="00451C77"/>
    <w:rsid w:val="0045600F"/>
    <w:rsid w:val="00473B05"/>
    <w:rsid w:val="00491333"/>
    <w:rsid w:val="00493350"/>
    <w:rsid w:val="004D548E"/>
    <w:rsid w:val="004E2797"/>
    <w:rsid w:val="005314C2"/>
    <w:rsid w:val="005358E8"/>
    <w:rsid w:val="00547DA7"/>
    <w:rsid w:val="0055186F"/>
    <w:rsid w:val="005522F4"/>
    <w:rsid w:val="00554112"/>
    <w:rsid w:val="00566926"/>
    <w:rsid w:val="00573703"/>
    <w:rsid w:val="00573B0D"/>
    <w:rsid w:val="00575509"/>
    <w:rsid w:val="00575B53"/>
    <w:rsid w:val="005A14E1"/>
    <w:rsid w:val="005A16F1"/>
    <w:rsid w:val="005A7C23"/>
    <w:rsid w:val="005B1778"/>
    <w:rsid w:val="005B34E3"/>
    <w:rsid w:val="005D1A54"/>
    <w:rsid w:val="005D2719"/>
    <w:rsid w:val="0060140C"/>
    <w:rsid w:val="00617201"/>
    <w:rsid w:val="00634918"/>
    <w:rsid w:val="00666D22"/>
    <w:rsid w:val="00666F97"/>
    <w:rsid w:val="0069567C"/>
    <w:rsid w:val="006A1FD6"/>
    <w:rsid w:val="006A513A"/>
    <w:rsid w:val="006A6DF7"/>
    <w:rsid w:val="006B0415"/>
    <w:rsid w:val="006B1F2E"/>
    <w:rsid w:val="006B4143"/>
    <w:rsid w:val="006B5750"/>
    <w:rsid w:val="007259A4"/>
    <w:rsid w:val="00731438"/>
    <w:rsid w:val="00733E98"/>
    <w:rsid w:val="00735AEA"/>
    <w:rsid w:val="00750A48"/>
    <w:rsid w:val="00757328"/>
    <w:rsid w:val="0076142D"/>
    <w:rsid w:val="00774FEE"/>
    <w:rsid w:val="007945DE"/>
    <w:rsid w:val="007A379A"/>
    <w:rsid w:val="007C0F5E"/>
    <w:rsid w:val="007E2261"/>
    <w:rsid w:val="007F2B8A"/>
    <w:rsid w:val="00816518"/>
    <w:rsid w:val="00820C07"/>
    <w:rsid w:val="00847B40"/>
    <w:rsid w:val="0085682A"/>
    <w:rsid w:val="008815B9"/>
    <w:rsid w:val="0089704B"/>
    <w:rsid w:val="008B00D5"/>
    <w:rsid w:val="008B3664"/>
    <w:rsid w:val="008C219E"/>
    <w:rsid w:val="008E4A58"/>
    <w:rsid w:val="008F6171"/>
    <w:rsid w:val="0090182E"/>
    <w:rsid w:val="00931108"/>
    <w:rsid w:val="009369D9"/>
    <w:rsid w:val="00954355"/>
    <w:rsid w:val="00961951"/>
    <w:rsid w:val="00970A31"/>
    <w:rsid w:val="00981D12"/>
    <w:rsid w:val="009835C3"/>
    <w:rsid w:val="00994B12"/>
    <w:rsid w:val="009C5B26"/>
    <w:rsid w:val="009E119D"/>
    <w:rsid w:val="009E70F1"/>
    <w:rsid w:val="009F60C6"/>
    <w:rsid w:val="00A1127A"/>
    <w:rsid w:val="00A12E5F"/>
    <w:rsid w:val="00A237B7"/>
    <w:rsid w:val="00A26FF8"/>
    <w:rsid w:val="00A31242"/>
    <w:rsid w:val="00A35301"/>
    <w:rsid w:val="00A440B9"/>
    <w:rsid w:val="00A4440F"/>
    <w:rsid w:val="00A53D43"/>
    <w:rsid w:val="00A73C51"/>
    <w:rsid w:val="00A7712C"/>
    <w:rsid w:val="00A81A4B"/>
    <w:rsid w:val="00A8502E"/>
    <w:rsid w:val="00A94165"/>
    <w:rsid w:val="00AB6009"/>
    <w:rsid w:val="00AB79B1"/>
    <w:rsid w:val="00AC1C65"/>
    <w:rsid w:val="00AC35F3"/>
    <w:rsid w:val="00AE75F6"/>
    <w:rsid w:val="00AF5604"/>
    <w:rsid w:val="00B00FD9"/>
    <w:rsid w:val="00B05F84"/>
    <w:rsid w:val="00B22117"/>
    <w:rsid w:val="00B24773"/>
    <w:rsid w:val="00B272BA"/>
    <w:rsid w:val="00B27D93"/>
    <w:rsid w:val="00B31775"/>
    <w:rsid w:val="00B43B73"/>
    <w:rsid w:val="00B7723F"/>
    <w:rsid w:val="00B86656"/>
    <w:rsid w:val="00B93381"/>
    <w:rsid w:val="00BA2A6D"/>
    <w:rsid w:val="00BA4D84"/>
    <w:rsid w:val="00BB302C"/>
    <w:rsid w:val="00BB5964"/>
    <w:rsid w:val="00BF636B"/>
    <w:rsid w:val="00C01D47"/>
    <w:rsid w:val="00C0464D"/>
    <w:rsid w:val="00C05111"/>
    <w:rsid w:val="00C112E3"/>
    <w:rsid w:val="00C124C7"/>
    <w:rsid w:val="00C12A56"/>
    <w:rsid w:val="00C2015A"/>
    <w:rsid w:val="00C25E6B"/>
    <w:rsid w:val="00C41879"/>
    <w:rsid w:val="00C44BAE"/>
    <w:rsid w:val="00C741BF"/>
    <w:rsid w:val="00C74287"/>
    <w:rsid w:val="00C96826"/>
    <w:rsid w:val="00CC4805"/>
    <w:rsid w:val="00CC48E6"/>
    <w:rsid w:val="00CD0B74"/>
    <w:rsid w:val="00CD1C5C"/>
    <w:rsid w:val="00CD2E0F"/>
    <w:rsid w:val="00CD3C03"/>
    <w:rsid w:val="00D07ED1"/>
    <w:rsid w:val="00D22D70"/>
    <w:rsid w:val="00D306C0"/>
    <w:rsid w:val="00D34DB0"/>
    <w:rsid w:val="00D526DD"/>
    <w:rsid w:val="00D700AF"/>
    <w:rsid w:val="00D9737E"/>
    <w:rsid w:val="00DB5D9A"/>
    <w:rsid w:val="00DC042F"/>
    <w:rsid w:val="00DE2F74"/>
    <w:rsid w:val="00DE4422"/>
    <w:rsid w:val="00DE7815"/>
    <w:rsid w:val="00DF5B8F"/>
    <w:rsid w:val="00E147AB"/>
    <w:rsid w:val="00E25045"/>
    <w:rsid w:val="00E2594C"/>
    <w:rsid w:val="00E27078"/>
    <w:rsid w:val="00E323C0"/>
    <w:rsid w:val="00E41B51"/>
    <w:rsid w:val="00E969A0"/>
    <w:rsid w:val="00EA598A"/>
    <w:rsid w:val="00EE2973"/>
    <w:rsid w:val="00EE44F1"/>
    <w:rsid w:val="00EE4539"/>
    <w:rsid w:val="00EE4798"/>
    <w:rsid w:val="00EF199B"/>
    <w:rsid w:val="00EF2AEE"/>
    <w:rsid w:val="00F02F42"/>
    <w:rsid w:val="00F17CAD"/>
    <w:rsid w:val="00F21729"/>
    <w:rsid w:val="00F240E8"/>
    <w:rsid w:val="00F30BBF"/>
    <w:rsid w:val="00F32597"/>
    <w:rsid w:val="00F34E59"/>
    <w:rsid w:val="00F44B6B"/>
    <w:rsid w:val="00F46E8C"/>
    <w:rsid w:val="00F47AE1"/>
    <w:rsid w:val="00F56F5C"/>
    <w:rsid w:val="00F61142"/>
    <w:rsid w:val="00F829E4"/>
    <w:rsid w:val="00F866C6"/>
    <w:rsid w:val="00F9520E"/>
    <w:rsid w:val="00FA248F"/>
    <w:rsid w:val="00FB4B31"/>
    <w:rsid w:val="00FC66A5"/>
    <w:rsid w:val="00FC7AE8"/>
    <w:rsid w:val="00FF0774"/>
    <w:rsid w:val="00FF0E8B"/>
    <w:rsid w:val="00FF64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902B2C-EE63-48F3-90DC-53F162AB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885"/>
    <w:pPr>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4885"/>
    <w:pPr>
      <w:ind w:left="720"/>
      <w:contextualSpacing/>
    </w:pPr>
  </w:style>
  <w:style w:type="paragraph" w:styleId="NormalWeb">
    <w:name w:val="Normal (Web)"/>
    <w:basedOn w:val="Normal"/>
    <w:uiPriority w:val="99"/>
    <w:unhideWhenUsed/>
    <w:rsid w:val="00314885"/>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14885"/>
    <w:pPr>
      <w:tabs>
        <w:tab w:val="center" w:pos="4680"/>
        <w:tab w:val="right" w:pos="9360"/>
      </w:tabs>
    </w:pPr>
  </w:style>
  <w:style w:type="character" w:customStyle="1" w:styleId="HeaderChar">
    <w:name w:val="Header Char"/>
    <w:basedOn w:val="DefaultParagraphFont"/>
    <w:link w:val="Header"/>
    <w:uiPriority w:val="99"/>
    <w:rsid w:val="00314885"/>
    <w:rPr>
      <w:rFonts w:ascii="Calibri" w:eastAsia="Calibri" w:hAnsi="Calibri" w:cs="Times New Roman"/>
      <w:lang w:val="en-US"/>
    </w:rPr>
  </w:style>
  <w:style w:type="paragraph" w:styleId="Footer">
    <w:name w:val="footer"/>
    <w:basedOn w:val="Normal"/>
    <w:link w:val="FooterChar"/>
    <w:uiPriority w:val="99"/>
    <w:unhideWhenUsed/>
    <w:rsid w:val="00314885"/>
    <w:pPr>
      <w:tabs>
        <w:tab w:val="center" w:pos="4680"/>
        <w:tab w:val="right" w:pos="9360"/>
      </w:tabs>
    </w:pPr>
  </w:style>
  <w:style w:type="character" w:customStyle="1" w:styleId="FooterChar">
    <w:name w:val="Footer Char"/>
    <w:basedOn w:val="DefaultParagraphFont"/>
    <w:link w:val="Footer"/>
    <w:uiPriority w:val="99"/>
    <w:rsid w:val="00314885"/>
    <w:rPr>
      <w:rFonts w:ascii="Calibri" w:eastAsia="Calibri" w:hAnsi="Calibri" w:cs="Times New Roman"/>
      <w:lang w:val="en-US"/>
    </w:rPr>
  </w:style>
  <w:style w:type="character" w:styleId="Strong">
    <w:name w:val="Strong"/>
    <w:basedOn w:val="DefaultParagraphFont"/>
    <w:uiPriority w:val="22"/>
    <w:qFormat/>
    <w:rsid w:val="00314885"/>
    <w:rPr>
      <w:b/>
      <w:bCs/>
    </w:rPr>
  </w:style>
  <w:style w:type="character" w:customStyle="1" w:styleId="a">
    <w:name w:val="a"/>
    <w:basedOn w:val="DefaultParagraphFont"/>
    <w:rsid w:val="00314885"/>
  </w:style>
  <w:style w:type="character" w:customStyle="1" w:styleId="l6">
    <w:name w:val="l6"/>
    <w:basedOn w:val="DefaultParagraphFont"/>
    <w:rsid w:val="00314885"/>
  </w:style>
  <w:style w:type="table" w:styleId="TableGrid">
    <w:name w:val="Table Grid"/>
    <w:basedOn w:val="TableNormal"/>
    <w:uiPriority w:val="59"/>
    <w:qFormat/>
    <w:rsid w:val="00473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7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9D"/>
    <w:rPr>
      <w:rFonts w:ascii="Segoe UI" w:eastAsia="Calibri" w:hAnsi="Segoe UI" w:cs="Segoe UI"/>
      <w:sz w:val="18"/>
      <w:szCs w:val="18"/>
      <w:lang w:val="en-US"/>
    </w:rPr>
  </w:style>
  <w:style w:type="character" w:customStyle="1" w:styleId="ListParagraphChar">
    <w:name w:val="List Paragraph Char"/>
    <w:basedOn w:val="DefaultParagraphFont"/>
    <w:link w:val="ListParagraph"/>
    <w:uiPriority w:val="34"/>
    <w:locked/>
    <w:rsid w:val="00BB302C"/>
    <w:rPr>
      <w:rFonts w:ascii="Calibri" w:eastAsia="Calibri" w:hAnsi="Calibri" w:cs="Times New Roman"/>
      <w:lang w:val="en-US"/>
    </w:rPr>
  </w:style>
  <w:style w:type="paragraph" w:styleId="BodyText">
    <w:name w:val="Body Text"/>
    <w:basedOn w:val="Normal"/>
    <w:link w:val="BodyTextChar"/>
    <w:rsid w:val="00DB5D9A"/>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DB5D9A"/>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2338">
      <w:bodyDiv w:val="1"/>
      <w:marLeft w:val="0"/>
      <w:marRight w:val="0"/>
      <w:marTop w:val="0"/>
      <w:marBottom w:val="0"/>
      <w:divBdr>
        <w:top w:val="none" w:sz="0" w:space="0" w:color="auto"/>
        <w:left w:val="none" w:sz="0" w:space="0" w:color="auto"/>
        <w:bottom w:val="none" w:sz="0" w:space="0" w:color="auto"/>
        <w:right w:val="none" w:sz="0" w:space="0" w:color="auto"/>
      </w:divBdr>
      <w:divsChild>
        <w:div w:id="1250843402">
          <w:marLeft w:val="547"/>
          <w:marRight w:val="0"/>
          <w:marTop w:val="154"/>
          <w:marBottom w:val="0"/>
          <w:divBdr>
            <w:top w:val="none" w:sz="0" w:space="0" w:color="auto"/>
            <w:left w:val="none" w:sz="0" w:space="0" w:color="auto"/>
            <w:bottom w:val="none" w:sz="0" w:space="0" w:color="auto"/>
            <w:right w:val="none" w:sz="0" w:space="0" w:color="auto"/>
          </w:divBdr>
        </w:div>
        <w:div w:id="115224470">
          <w:marLeft w:val="547"/>
          <w:marRight w:val="0"/>
          <w:marTop w:val="154"/>
          <w:marBottom w:val="0"/>
          <w:divBdr>
            <w:top w:val="none" w:sz="0" w:space="0" w:color="auto"/>
            <w:left w:val="none" w:sz="0" w:space="0" w:color="auto"/>
            <w:bottom w:val="none" w:sz="0" w:space="0" w:color="auto"/>
            <w:right w:val="none" w:sz="0" w:space="0" w:color="auto"/>
          </w:divBdr>
        </w:div>
        <w:div w:id="1382747948">
          <w:marLeft w:val="547"/>
          <w:marRight w:val="0"/>
          <w:marTop w:val="154"/>
          <w:marBottom w:val="0"/>
          <w:divBdr>
            <w:top w:val="none" w:sz="0" w:space="0" w:color="auto"/>
            <w:left w:val="none" w:sz="0" w:space="0" w:color="auto"/>
            <w:bottom w:val="none" w:sz="0" w:space="0" w:color="auto"/>
            <w:right w:val="none" w:sz="0" w:space="0" w:color="auto"/>
          </w:divBdr>
        </w:div>
      </w:divsChild>
    </w:div>
    <w:div w:id="199904886">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sChild>
        <w:div w:id="1030566130">
          <w:marLeft w:val="547"/>
          <w:marRight w:val="0"/>
          <w:marTop w:val="154"/>
          <w:marBottom w:val="0"/>
          <w:divBdr>
            <w:top w:val="none" w:sz="0" w:space="0" w:color="auto"/>
            <w:left w:val="none" w:sz="0" w:space="0" w:color="auto"/>
            <w:bottom w:val="none" w:sz="0" w:space="0" w:color="auto"/>
            <w:right w:val="none" w:sz="0" w:space="0" w:color="auto"/>
          </w:divBdr>
        </w:div>
        <w:div w:id="2052487998">
          <w:marLeft w:val="547"/>
          <w:marRight w:val="0"/>
          <w:marTop w:val="154"/>
          <w:marBottom w:val="0"/>
          <w:divBdr>
            <w:top w:val="none" w:sz="0" w:space="0" w:color="auto"/>
            <w:left w:val="none" w:sz="0" w:space="0" w:color="auto"/>
            <w:bottom w:val="none" w:sz="0" w:space="0" w:color="auto"/>
            <w:right w:val="none" w:sz="0" w:space="0" w:color="auto"/>
          </w:divBdr>
        </w:div>
        <w:div w:id="733165049">
          <w:marLeft w:val="547"/>
          <w:marRight w:val="0"/>
          <w:marTop w:val="154"/>
          <w:marBottom w:val="0"/>
          <w:divBdr>
            <w:top w:val="none" w:sz="0" w:space="0" w:color="auto"/>
            <w:left w:val="none" w:sz="0" w:space="0" w:color="auto"/>
            <w:bottom w:val="none" w:sz="0" w:space="0" w:color="auto"/>
            <w:right w:val="none" w:sz="0" w:space="0" w:color="auto"/>
          </w:divBdr>
        </w:div>
      </w:divsChild>
    </w:div>
    <w:div w:id="768047605">
      <w:bodyDiv w:val="1"/>
      <w:marLeft w:val="0"/>
      <w:marRight w:val="0"/>
      <w:marTop w:val="0"/>
      <w:marBottom w:val="0"/>
      <w:divBdr>
        <w:top w:val="none" w:sz="0" w:space="0" w:color="auto"/>
        <w:left w:val="none" w:sz="0" w:space="0" w:color="auto"/>
        <w:bottom w:val="none" w:sz="0" w:space="0" w:color="auto"/>
        <w:right w:val="none" w:sz="0" w:space="0" w:color="auto"/>
      </w:divBdr>
    </w:div>
    <w:div w:id="14853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Tahun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12</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peningkatan kapasitas konselor dan pendidik sebaya kabupaten kota se sumatera barat tahun 2019</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peningkatan kapasitas konselor dan pendidik sebaya kabupaten kota se sumatera barat tahun 2019</dc:title>
  <dc:subject/>
  <dc:creator>Lenovo</dc:creator>
  <cp:keywords/>
  <dc:description/>
  <cp:lastModifiedBy>Windows User</cp:lastModifiedBy>
  <cp:revision>20</cp:revision>
  <cp:lastPrinted>2019-10-21T04:44:00Z</cp:lastPrinted>
  <dcterms:created xsi:type="dcterms:W3CDTF">2019-10-21T05:21:00Z</dcterms:created>
  <dcterms:modified xsi:type="dcterms:W3CDTF">2019-10-25T08:36:00Z</dcterms:modified>
</cp:coreProperties>
</file>